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B09D6" w:rsidRDefault="000B09D6">
      <w:pPr>
        <w:spacing w:line="400" w:lineRule="exact"/>
        <w:jc w:val="center"/>
        <w:rPr>
          <w:rFonts w:ascii="方正大标宋简体" w:eastAsia="方正大标宋简体"/>
          <w:sz w:val="52"/>
          <w:szCs w:val="28"/>
        </w:rPr>
      </w:pPr>
      <w:bookmarkStart w:id="0" w:name="_Toc246996898"/>
      <w:bookmarkStart w:id="1" w:name="_Toc247085669"/>
      <w:bookmarkStart w:id="2" w:name="_Toc296602400"/>
    </w:p>
    <w:p w:rsidR="000B09D6" w:rsidRDefault="000B09D6">
      <w:pPr>
        <w:spacing w:line="400" w:lineRule="exact"/>
        <w:jc w:val="center"/>
        <w:rPr>
          <w:rFonts w:ascii="方正大标宋简体" w:eastAsia="方正大标宋简体"/>
          <w:sz w:val="52"/>
          <w:szCs w:val="28"/>
        </w:rPr>
      </w:pPr>
    </w:p>
    <w:p w:rsidR="000B09D6" w:rsidRPr="006E0DF3" w:rsidRDefault="000B09D6">
      <w:pPr>
        <w:spacing w:line="1320" w:lineRule="exact"/>
        <w:jc w:val="center"/>
        <w:rPr>
          <w:rFonts w:ascii="方正大标宋简体" w:eastAsia="方正大标宋简体" w:hAnsi="黑体"/>
          <w:b/>
          <w:sz w:val="56"/>
          <w:szCs w:val="100"/>
        </w:rPr>
      </w:pPr>
      <w:r w:rsidRPr="006E0DF3">
        <w:rPr>
          <w:rFonts w:ascii="方正大标宋简体" w:eastAsia="方正大标宋简体" w:hAnsi="黑体" w:hint="eastAsia"/>
          <w:b/>
          <w:sz w:val="56"/>
          <w:szCs w:val="100"/>
        </w:rPr>
        <w:t>山东师范大学大礼堂</w:t>
      </w:r>
      <w:r w:rsidR="00000444" w:rsidRPr="006E0DF3">
        <w:rPr>
          <w:rFonts w:ascii="方正大标宋简体" w:eastAsia="方正大标宋简体" w:hAnsi="黑体" w:hint="eastAsia"/>
          <w:b/>
          <w:sz w:val="56"/>
          <w:szCs w:val="100"/>
        </w:rPr>
        <w:t>加固</w:t>
      </w:r>
      <w:r w:rsidRPr="006E0DF3">
        <w:rPr>
          <w:rFonts w:ascii="方正大标宋简体" w:eastAsia="方正大标宋简体" w:hAnsi="黑体" w:hint="eastAsia"/>
          <w:b/>
          <w:sz w:val="56"/>
          <w:szCs w:val="100"/>
        </w:rPr>
        <w:t>改造项目设计</w:t>
      </w:r>
    </w:p>
    <w:p w:rsidR="000B09D6" w:rsidRPr="006E0DF3" w:rsidRDefault="000B09D6">
      <w:pPr>
        <w:rPr>
          <w:rFonts w:ascii="方正大标宋简体" w:eastAsia="方正大标宋简体" w:hAnsi="黑体"/>
          <w:b/>
          <w:sz w:val="32"/>
          <w:szCs w:val="32"/>
        </w:rPr>
      </w:pPr>
    </w:p>
    <w:p w:rsidR="000B09D6" w:rsidRPr="006E0DF3" w:rsidRDefault="000B09D6">
      <w:pPr>
        <w:spacing w:line="1800" w:lineRule="exact"/>
        <w:rPr>
          <w:rFonts w:ascii="方正大标宋简体" w:eastAsia="方正大标宋简体"/>
          <w:b/>
          <w:sz w:val="120"/>
          <w:szCs w:val="120"/>
        </w:rPr>
      </w:pPr>
    </w:p>
    <w:p w:rsidR="000B09D6" w:rsidRPr="006E0DF3" w:rsidRDefault="000B09D6">
      <w:pPr>
        <w:spacing w:line="1800" w:lineRule="exact"/>
        <w:jc w:val="center"/>
        <w:rPr>
          <w:rFonts w:ascii="方正大标宋简体" w:eastAsia="方正大标宋简体" w:hAnsi="黑体"/>
          <w:b/>
          <w:sz w:val="96"/>
          <w:szCs w:val="100"/>
        </w:rPr>
      </w:pPr>
      <w:r w:rsidRPr="006E0DF3">
        <w:rPr>
          <w:rFonts w:ascii="方正大标宋简体" w:eastAsia="方正大标宋简体" w:hAnsi="黑体" w:hint="eastAsia"/>
          <w:b/>
          <w:sz w:val="96"/>
          <w:szCs w:val="100"/>
        </w:rPr>
        <w:t>竞争性磋商文件</w:t>
      </w: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p>
    <w:p w:rsidR="000B09D6" w:rsidRPr="006E0DF3" w:rsidRDefault="000B09D6" w:rsidP="006E0DF3">
      <w:pPr>
        <w:ind w:firstLineChars="495" w:firstLine="1590"/>
        <w:rPr>
          <w:rFonts w:ascii="方正大标宋简体" w:eastAsia="方正大标宋简体" w:hAnsi="黑体"/>
          <w:b/>
          <w:sz w:val="32"/>
          <w:szCs w:val="32"/>
        </w:rPr>
      </w:pPr>
      <w:r w:rsidRPr="006E0DF3">
        <w:rPr>
          <w:rFonts w:ascii="方正大标宋简体" w:eastAsia="方正大标宋简体" w:hAnsi="黑体" w:hint="eastAsia"/>
          <w:b/>
          <w:sz w:val="32"/>
          <w:szCs w:val="32"/>
        </w:rPr>
        <w:t>采   购   人：山东师范大学</w:t>
      </w:r>
    </w:p>
    <w:p w:rsidR="000B09D6" w:rsidRPr="006E0DF3" w:rsidRDefault="000B09D6" w:rsidP="006E0DF3">
      <w:pPr>
        <w:ind w:firstLineChars="495" w:firstLine="1590"/>
        <w:rPr>
          <w:rFonts w:ascii="方正大标宋简体" w:eastAsia="方正大标宋简体" w:hAnsi="黑体"/>
          <w:b/>
          <w:sz w:val="32"/>
          <w:szCs w:val="32"/>
        </w:rPr>
      </w:pPr>
      <w:r w:rsidRPr="006E0DF3">
        <w:rPr>
          <w:rFonts w:ascii="方正大标宋简体" w:eastAsia="方正大标宋简体" w:hAnsi="黑体" w:hint="eastAsia"/>
          <w:b/>
          <w:sz w:val="32"/>
          <w:szCs w:val="32"/>
        </w:rPr>
        <w:t>采购代理机构：山东省鲁成招标有限公司</w:t>
      </w:r>
    </w:p>
    <w:p w:rsidR="000B09D6" w:rsidRPr="006E0DF3" w:rsidRDefault="000B09D6" w:rsidP="006E0DF3">
      <w:pPr>
        <w:ind w:firstLineChars="795" w:firstLine="2554"/>
        <w:rPr>
          <w:rFonts w:ascii="方正大标宋简体" w:eastAsia="方正大标宋简体" w:hAnsi="黑体"/>
          <w:b/>
          <w:sz w:val="32"/>
          <w:szCs w:val="32"/>
        </w:rPr>
      </w:pPr>
    </w:p>
    <w:p w:rsidR="000B09D6" w:rsidRPr="006E0DF3" w:rsidRDefault="000B09D6" w:rsidP="006E0DF3">
      <w:pPr>
        <w:ind w:firstLineChars="945" w:firstLine="3036"/>
        <w:rPr>
          <w:rFonts w:ascii="方正大标宋简体" w:eastAsia="方正大标宋简体" w:hAnsi="黑体"/>
          <w:sz w:val="28"/>
          <w:szCs w:val="28"/>
        </w:rPr>
      </w:pPr>
      <w:r w:rsidRPr="006E0DF3">
        <w:rPr>
          <w:rFonts w:ascii="方正大标宋简体" w:eastAsia="方正大标宋简体" w:hAnsi="黑体" w:hint="eastAsia"/>
          <w:b/>
          <w:sz w:val="32"/>
          <w:szCs w:val="32"/>
        </w:rPr>
        <w:t>二</w:t>
      </w:r>
      <w:r w:rsidRPr="006E0DF3">
        <w:rPr>
          <w:rFonts w:ascii="方正大标宋简体" w:eastAsia="黑体" w:hAnsi="黑体" w:hint="eastAsia"/>
          <w:b/>
          <w:sz w:val="32"/>
          <w:szCs w:val="32"/>
        </w:rPr>
        <w:t>〇</w:t>
      </w:r>
      <w:r w:rsidRPr="006E0DF3">
        <w:rPr>
          <w:rFonts w:ascii="方正大标宋简体" w:eastAsia="方正大标宋简体" w:hAnsi="黑体" w:hint="eastAsia"/>
          <w:b/>
          <w:sz w:val="32"/>
          <w:szCs w:val="32"/>
        </w:rPr>
        <w:t>二</w:t>
      </w:r>
      <w:r w:rsidRPr="006E0DF3">
        <w:rPr>
          <w:rFonts w:ascii="方正大标宋简体" w:eastAsia="黑体" w:hAnsi="黑体" w:hint="eastAsia"/>
          <w:b/>
          <w:sz w:val="32"/>
          <w:szCs w:val="32"/>
        </w:rPr>
        <w:t>〇</w:t>
      </w:r>
      <w:r w:rsidRPr="006E0DF3">
        <w:rPr>
          <w:rFonts w:ascii="方正大标宋简体" w:eastAsia="方正大标宋简体" w:hAnsi="黑体" w:hint="eastAsia"/>
          <w:b/>
          <w:sz w:val="32"/>
          <w:szCs w:val="32"/>
        </w:rPr>
        <w:t>年</w:t>
      </w:r>
      <w:r w:rsidR="001259B9">
        <w:rPr>
          <w:rFonts w:ascii="方正大标宋简体" w:eastAsia="方正大标宋简体" w:hAnsi="黑体" w:hint="eastAsia"/>
          <w:b/>
          <w:sz w:val="32"/>
          <w:szCs w:val="32"/>
        </w:rPr>
        <w:t>六</w:t>
      </w:r>
      <w:r w:rsidRPr="006E0DF3">
        <w:rPr>
          <w:rFonts w:ascii="方正大标宋简体" w:eastAsia="方正大标宋简体" w:hAnsi="黑体" w:hint="eastAsia"/>
          <w:b/>
          <w:sz w:val="32"/>
          <w:szCs w:val="32"/>
        </w:rPr>
        <w:t>月</w:t>
      </w:r>
    </w:p>
    <w:p w:rsidR="000B09D6" w:rsidRPr="006E0DF3" w:rsidRDefault="000B09D6">
      <w:pPr>
        <w:spacing w:line="720" w:lineRule="exact"/>
        <w:jc w:val="center"/>
        <w:rPr>
          <w:rFonts w:ascii="方正大标宋简体" w:eastAsia="方正大标宋简体" w:hAnsi="黑体"/>
          <w:sz w:val="28"/>
          <w:szCs w:val="28"/>
        </w:rPr>
      </w:pPr>
      <w:r w:rsidRPr="006E0DF3">
        <w:rPr>
          <w:rFonts w:ascii="方正大标宋简体" w:eastAsia="方正大标宋简体" w:hAnsi="黑体" w:hint="eastAsia"/>
          <w:sz w:val="28"/>
          <w:szCs w:val="28"/>
        </w:rPr>
        <w:br w:type="page"/>
      </w:r>
    </w:p>
    <w:p w:rsidR="000B09D6" w:rsidRPr="006E0DF3" w:rsidRDefault="000B09D6">
      <w:pPr>
        <w:spacing w:line="720" w:lineRule="exact"/>
        <w:jc w:val="center"/>
        <w:rPr>
          <w:rFonts w:ascii="方正大标宋简体" w:eastAsia="方正大标宋简体" w:hAnsi="黑体"/>
          <w:sz w:val="28"/>
          <w:szCs w:val="28"/>
        </w:rPr>
      </w:pPr>
    </w:p>
    <w:p w:rsidR="000B09D6" w:rsidRPr="006E0DF3" w:rsidRDefault="000B09D6">
      <w:pPr>
        <w:spacing w:line="720" w:lineRule="exact"/>
        <w:jc w:val="center"/>
        <w:rPr>
          <w:rFonts w:ascii="黑体" w:eastAsia="黑体" w:hAnsi="黑体"/>
          <w:b/>
          <w:sz w:val="44"/>
          <w:szCs w:val="44"/>
        </w:rPr>
      </w:pPr>
      <w:r w:rsidRPr="006E0DF3">
        <w:rPr>
          <w:rFonts w:ascii="黑体" w:eastAsia="黑体" w:hAnsi="黑体" w:hint="eastAsia"/>
          <w:b/>
          <w:sz w:val="44"/>
          <w:szCs w:val="44"/>
        </w:rPr>
        <w:t>目   录</w:t>
      </w:r>
      <w:bookmarkEnd w:id="0"/>
      <w:bookmarkEnd w:id="1"/>
      <w:bookmarkEnd w:id="2"/>
    </w:p>
    <w:p w:rsidR="000B09D6" w:rsidRPr="006E0DF3" w:rsidRDefault="000B09D6">
      <w:pPr>
        <w:spacing w:line="720" w:lineRule="exact"/>
        <w:jc w:val="center"/>
        <w:rPr>
          <w:rFonts w:ascii="黑体" w:eastAsia="黑体" w:hAnsi="黑体"/>
          <w:b/>
          <w:sz w:val="44"/>
          <w:szCs w:val="44"/>
        </w:rPr>
      </w:pPr>
    </w:p>
    <w:p w:rsidR="000B09D6" w:rsidRPr="006E0DF3" w:rsidRDefault="000B09D6">
      <w:pPr>
        <w:spacing w:line="720" w:lineRule="exact"/>
        <w:jc w:val="center"/>
        <w:rPr>
          <w:rFonts w:ascii="黑体" w:eastAsia="黑体" w:hAnsi="黑体"/>
          <w:b/>
          <w:sz w:val="44"/>
          <w:szCs w:val="44"/>
        </w:rPr>
      </w:pPr>
    </w:p>
    <w:p w:rsidR="000B09D6" w:rsidRPr="006E0DF3" w:rsidRDefault="001B6C70">
      <w:pPr>
        <w:pStyle w:val="110"/>
        <w:tabs>
          <w:tab w:val="right" w:leader="dot" w:pos="8494"/>
        </w:tabs>
        <w:spacing w:line="480" w:lineRule="auto"/>
        <w:rPr>
          <w:rFonts w:ascii="宋体" w:hAnsi="宋体"/>
          <w:b w:val="0"/>
          <w:bCs w:val="0"/>
          <w:caps w:val="0"/>
          <w:noProof/>
          <w:sz w:val="28"/>
          <w:szCs w:val="28"/>
        </w:rPr>
      </w:pPr>
      <w:r w:rsidRPr="001B6C70">
        <w:rPr>
          <w:rFonts w:ascii="宋体" w:hAnsi="宋体"/>
          <w:sz w:val="28"/>
          <w:szCs w:val="28"/>
        </w:rPr>
        <w:fldChar w:fldCharType="begin"/>
      </w:r>
      <w:r w:rsidR="000B09D6" w:rsidRPr="006E0DF3">
        <w:rPr>
          <w:rFonts w:ascii="宋体" w:hAnsi="宋体"/>
          <w:sz w:val="28"/>
          <w:szCs w:val="28"/>
        </w:rPr>
        <w:instrText xml:space="preserve"> TOC \o "1-3" \h \z \u </w:instrText>
      </w:r>
      <w:r w:rsidRPr="001B6C70">
        <w:rPr>
          <w:rFonts w:ascii="宋体" w:hAnsi="宋体"/>
          <w:sz w:val="28"/>
          <w:szCs w:val="28"/>
        </w:rPr>
        <w:fldChar w:fldCharType="separate"/>
      </w:r>
      <w:hyperlink w:anchor="_Toc13473682" w:history="1">
        <w:r w:rsidR="000B09D6" w:rsidRPr="006E0DF3">
          <w:rPr>
            <w:rStyle w:val="ac"/>
            <w:rFonts w:ascii="宋体" w:hAnsi="宋体" w:hint="eastAsia"/>
            <w:noProof/>
            <w:color w:val="auto"/>
            <w:sz w:val="28"/>
            <w:szCs w:val="28"/>
          </w:rPr>
          <w:t>第一章竞争性磋商公告</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_Toc13473682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1</w:t>
        </w:r>
        <w:r w:rsidRPr="006E0DF3">
          <w:rPr>
            <w:rFonts w:ascii="宋体" w:hAnsi="宋体"/>
            <w:noProof/>
            <w:sz w:val="28"/>
            <w:szCs w:val="28"/>
          </w:rPr>
          <w:fldChar w:fldCharType="end"/>
        </w:r>
      </w:hyperlink>
    </w:p>
    <w:p w:rsidR="000B09D6" w:rsidRPr="006E0DF3" w:rsidRDefault="001B6C70">
      <w:pPr>
        <w:pStyle w:val="110"/>
        <w:tabs>
          <w:tab w:val="right" w:leader="dot" w:pos="8494"/>
        </w:tabs>
        <w:spacing w:line="480" w:lineRule="auto"/>
        <w:rPr>
          <w:rFonts w:ascii="宋体" w:hAnsi="宋体"/>
          <w:b w:val="0"/>
          <w:bCs w:val="0"/>
          <w:caps w:val="0"/>
          <w:noProof/>
          <w:sz w:val="28"/>
          <w:szCs w:val="28"/>
        </w:rPr>
      </w:pPr>
      <w:hyperlink w:anchor="_Toc13473683" w:history="1">
        <w:r w:rsidR="000B09D6" w:rsidRPr="006E0DF3">
          <w:rPr>
            <w:rStyle w:val="ac"/>
            <w:rFonts w:ascii="宋体" w:hAnsi="宋体" w:hint="eastAsia"/>
            <w:noProof/>
            <w:color w:val="auto"/>
            <w:sz w:val="28"/>
            <w:szCs w:val="28"/>
          </w:rPr>
          <w:t>第二章 供应商须知</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_Toc13473683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3</w:t>
        </w:r>
        <w:r w:rsidRPr="006E0DF3">
          <w:rPr>
            <w:rFonts w:ascii="宋体" w:hAnsi="宋体"/>
            <w:noProof/>
            <w:sz w:val="28"/>
            <w:szCs w:val="28"/>
          </w:rPr>
          <w:fldChar w:fldCharType="end"/>
        </w:r>
      </w:hyperlink>
    </w:p>
    <w:p w:rsidR="000B09D6" w:rsidRPr="006E0DF3" w:rsidRDefault="001B6C70">
      <w:pPr>
        <w:pStyle w:val="110"/>
        <w:tabs>
          <w:tab w:val="right" w:leader="dot" w:pos="8494"/>
        </w:tabs>
        <w:spacing w:line="480" w:lineRule="auto"/>
        <w:rPr>
          <w:rFonts w:ascii="宋体" w:hAnsi="宋体"/>
          <w:b w:val="0"/>
          <w:bCs w:val="0"/>
          <w:caps w:val="0"/>
          <w:noProof/>
          <w:sz w:val="28"/>
          <w:szCs w:val="28"/>
        </w:rPr>
      </w:pPr>
      <w:hyperlink w:anchor="_Toc13473734" w:history="1">
        <w:r w:rsidR="000B09D6" w:rsidRPr="006E0DF3">
          <w:rPr>
            <w:rStyle w:val="ac"/>
            <w:rFonts w:ascii="宋体" w:hAnsi="宋体" w:hint="eastAsia"/>
            <w:noProof/>
            <w:color w:val="auto"/>
            <w:sz w:val="28"/>
            <w:szCs w:val="28"/>
          </w:rPr>
          <w:t>第三章 评审办法（综合评分法）</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_Toc13473734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23</w:t>
        </w:r>
        <w:r w:rsidRPr="006E0DF3">
          <w:rPr>
            <w:rFonts w:ascii="宋体" w:hAnsi="宋体"/>
            <w:noProof/>
            <w:sz w:val="28"/>
            <w:szCs w:val="28"/>
          </w:rPr>
          <w:fldChar w:fldCharType="end"/>
        </w:r>
      </w:hyperlink>
    </w:p>
    <w:p w:rsidR="000B09D6" w:rsidRPr="006E0DF3" w:rsidRDefault="001B6C70">
      <w:pPr>
        <w:pStyle w:val="110"/>
        <w:tabs>
          <w:tab w:val="right" w:leader="dot" w:pos="8494"/>
        </w:tabs>
        <w:spacing w:line="480" w:lineRule="auto"/>
        <w:rPr>
          <w:rFonts w:ascii="宋体" w:hAnsi="宋体"/>
          <w:b w:val="0"/>
          <w:bCs w:val="0"/>
          <w:caps w:val="0"/>
          <w:noProof/>
          <w:sz w:val="28"/>
          <w:szCs w:val="28"/>
        </w:rPr>
      </w:pPr>
      <w:hyperlink w:anchor="_Toc13473746" w:history="1">
        <w:r w:rsidR="000B09D6" w:rsidRPr="006E0DF3">
          <w:rPr>
            <w:rStyle w:val="ac"/>
            <w:rFonts w:ascii="宋体" w:hAnsi="宋体" w:hint="eastAsia"/>
            <w:noProof/>
            <w:color w:val="auto"/>
            <w:sz w:val="28"/>
            <w:szCs w:val="28"/>
          </w:rPr>
          <w:t>第四章 合同条款及格式</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_Toc13473746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29</w:t>
        </w:r>
        <w:r w:rsidRPr="006E0DF3">
          <w:rPr>
            <w:rFonts w:ascii="宋体" w:hAnsi="宋体"/>
            <w:noProof/>
            <w:sz w:val="28"/>
            <w:szCs w:val="28"/>
          </w:rPr>
          <w:fldChar w:fldCharType="end"/>
        </w:r>
      </w:hyperlink>
    </w:p>
    <w:p w:rsidR="000B09D6" w:rsidRPr="006E0DF3" w:rsidRDefault="001B6C70">
      <w:pPr>
        <w:pStyle w:val="110"/>
        <w:tabs>
          <w:tab w:val="right" w:leader="dot" w:pos="8494"/>
        </w:tabs>
        <w:spacing w:line="480" w:lineRule="auto"/>
        <w:rPr>
          <w:rFonts w:ascii="宋体" w:hAnsi="宋体"/>
          <w:b w:val="0"/>
          <w:bCs w:val="0"/>
          <w:caps w:val="0"/>
          <w:noProof/>
          <w:sz w:val="28"/>
          <w:szCs w:val="28"/>
        </w:rPr>
      </w:pPr>
      <w:hyperlink w:anchor="_Toc13473747" w:history="1">
        <w:r w:rsidR="000B09D6" w:rsidRPr="006E0DF3">
          <w:rPr>
            <w:rStyle w:val="ac"/>
            <w:rFonts w:ascii="宋体" w:hAnsi="宋体" w:hint="eastAsia"/>
            <w:noProof/>
            <w:color w:val="auto"/>
            <w:sz w:val="28"/>
            <w:szCs w:val="28"/>
          </w:rPr>
          <w:t>第五章设计任务书</w:t>
        </w:r>
        <w:r w:rsidR="000B09D6" w:rsidRPr="006E0DF3">
          <w:rPr>
            <w:rFonts w:ascii="宋体" w:hAnsi="宋体"/>
            <w:noProof/>
            <w:sz w:val="28"/>
            <w:szCs w:val="28"/>
          </w:rPr>
          <w:tab/>
        </w:r>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_Toc13473747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32</w:t>
        </w:r>
        <w:r w:rsidRPr="006E0DF3">
          <w:rPr>
            <w:rFonts w:ascii="宋体" w:hAnsi="宋体"/>
            <w:noProof/>
            <w:sz w:val="28"/>
            <w:szCs w:val="28"/>
          </w:rPr>
          <w:fldChar w:fldCharType="end"/>
        </w:r>
      </w:hyperlink>
    </w:p>
    <w:p w:rsidR="000B09D6" w:rsidRPr="006E0DF3" w:rsidRDefault="001B6C70">
      <w:pPr>
        <w:pStyle w:val="110"/>
        <w:tabs>
          <w:tab w:val="right" w:leader="dot" w:pos="8494"/>
        </w:tabs>
        <w:spacing w:line="480" w:lineRule="auto"/>
        <w:rPr>
          <w:rFonts w:ascii="宋体" w:hAnsi="宋体"/>
          <w:b w:val="0"/>
          <w:bCs w:val="0"/>
          <w:caps w:val="0"/>
          <w:noProof/>
          <w:sz w:val="28"/>
          <w:szCs w:val="28"/>
        </w:rPr>
      </w:pPr>
      <w:hyperlink w:anchor="_Toc13473748" w:history="1">
        <w:r w:rsidR="000B09D6" w:rsidRPr="006E0DF3">
          <w:rPr>
            <w:rStyle w:val="ac"/>
            <w:rFonts w:ascii="宋体" w:hAnsi="宋体" w:hint="eastAsia"/>
            <w:noProof/>
            <w:color w:val="auto"/>
            <w:sz w:val="28"/>
            <w:szCs w:val="28"/>
          </w:rPr>
          <w:t>第六章响应文件格式</w:t>
        </w:r>
        <w:bookmarkStart w:id="3" w:name="_Hlt41034720"/>
        <w:bookmarkStart w:id="4" w:name="_Hlt41034721"/>
        <w:r w:rsidR="000B09D6" w:rsidRPr="006E0DF3">
          <w:rPr>
            <w:rFonts w:ascii="宋体" w:hAnsi="宋体"/>
            <w:noProof/>
            <w:sz w:val="28"/>
            <w:szCs w:val="28"/>
          </w:rPr>
          <w:tab/>
        </w:r>
        <w:bookmarkEnd w:id="3"/>
        <w:bookmarkEnd w:id="4"/>
        <w:r w:rsidRPr="006E0DF3">
          <w:rPr>
            <w:rFonts w:ascii="宋体" w:hAnsi="宋体"/>
            <w:noProof/>
            <w:sz w:val="28"/>
            <w:szCs w:val="28"/>
          </w:rPr>
          <w:fldChar w:fldCharType="begin"/>
        </w:r>
        <w:r w:rsidR="000B09D6" w:rsidRPr="006E0DF3">
          <w:rPr>
            <w:rFonts w:ascii="宋体" w:hAnsi="宋体"/>
            <w:noProof/>
            <w:sz w:val="28"/>
            <w:szCs w:val="28"/>
          </w:rPr>
          <w:instrText xml:space="preserve"> PAGEREF _Toc13473748 \h </w:instrText>
        </w:r>
        <w:r w:rsidRPr="006E0DF3">
          <w:rPr>
            <w:rFonts w:ascii="宋体" w:hAnsi="宋体"/>
            <w:noProof/>
            <w:sz w:val="28"/>
            <w:szCs w:val="28"/>
          </w:rPr>
        </w:r>
        <w:r w:rsidRPr="006E0DF3">
          <w:rPr>
            <w:rFonts w:ascii="宋体" w:hAnsi="宋体"/>
            <w:noProof/>
            <w:sz w:val="28"/>
            <w:szCs w:val="28"/>
          </w:rPr>
          <w:fldChar w:fldCharType="separate"/>
        </w:r>
        <w:r w:rsidR="00D66C9E">
          <w:rPr>
            <w:rFonts w:ascii="宋体" w:hAnsi="宋体"/>
            <w:noProof/>
            <w:sz w:val="28"/>
            <w:szCs w:val="28"/>
          </w:rPr>
          <w:t>32</w:t>
        </w:r>
        <w:r w:rsidRPr="006E0DF3">
          <w:rPr>
            <w:rFonts w:ascii="宋体" w:hAnsi="宋体"/>
            <w:noProof/>
            <w:sz w:val="28"/>
            <w:szCs w:val="28"/>
          </w:rPr>
          <w:fldChar w:fldCharType="end"/>
        </w:r>
      </w:hyperlink>
    </w:p>
    <w:p w:rsidR="000B09D6" w:rsidRPr="006E0DF3" w:rsidRDefault="001B6C70">
      <w:pPr>
        <w:spacing w:line="480" w:lineRule="auto"/>
        <w:rPr>
          <w:szCs w:val="32"/>
        </w:rPr>
        <w:sectPr w:rsidR="000B09D6" w:rsidRPr="006E0DF3">
          <w:headerReference w:type="default" r:id="rId8"/>
          <w:footerReference w:type="even" r:id="rId9"/>
          <w:footerReference w:type="default" r:id="rId10"/>
          <w:pgSz w:w="11906" w:h="16838"/>
          <w:pgMar w:top="1588" w:right="1416" w:bottom="1418" w:left="1701" w:header="851" w:footer="851" w:gutter="0"/>
          <w:pgNumType w:fmt="upperRoman" w:start="1"/>
          <w:cols w:space="720"/>
          <w:docGrid w:linePitch="312"/>
        </w:sectPr>
      </w:pPr>
      <w:r w:rsidRPr="006E0DF3">
        <w:rPr>
          <w:rFonts w:ascii="宋体" w:hAnsi="宋体"/>
          <w:sz w:val="28"/>
          <w:szCs w:val="28"/>
        </w:rPr>
        <w:fldChar w:fldCharType="end"/>
      </w:r>
      <w:bookmarkStart w:id="5" w:name="_Toc13448"/>
    </w:p>
    <w:p w:rsidR="000B09D6" w:rsidRPr="006E0DF3" w:rsidRDefault="000B09D6">
      <w:pPr>
        <w:pStyle w:val="1"/>
        <w:rPr>
          <w:rFonts w:ascii="宋体" w:hAnsi="宋体" w:cs="楷体_GB2312"/>
          <w:b w:val="0"/>
          <w:bCs w:val="0"/>
          <w:szCs w:val="22"/>
          <w:shd w:val="clear" w:color="auto" w:fill="FFFFFF"/>
        </w:rPr>
      </w:pPr>
      <w:bookmarkStart w:id="6" w:name="_Toc14192_WPSOffice_Level1"/>
      <w:bookmarkStart w:id="7" w:name="_Toc13473682"/>
      <w:r w:rsidRPr="006E0DF3">
        <w:rPr>
          <w:rFonts w:hint="eastAsia"/>
          <w:szCs w:val="32"/>
        </w:rPr>
        <w:lastRenderedPageBreak/>
        <w:t>第一章</w:t>
      </w:r>
      <w:bookmarkStart w:id="8" w:name="_Toc420576472"/>
      <w:r w:rsidRPr="006E0DF3">
        <w:rPr>
          <w:rFonts w:hint="eastAsia"/>
          <w:szCs w:val="32"/>
        </w:rPr>
        <w:t>竞争性磋商公告</w:t>
      </w:r>
      <w:bookmarkStart w:id="9" w:name="第一章"/>
      <w:bookmarkEnd w:id="5"/>
      <w:bookmarkEnd w:id="6"/>
      <w:bookmarkEnd w:id="7"/>
      <w:bookmarkEnd w:id="8"/>
      <w:bookmarkEnd w:id="9"/>
    </w:p>
    <w:tbl>
      <w:tblPr>
        <w:tblW w:w="4219" w:type="pct"/>
        <w:jc w:val="center"/>
        <w:tblCellSpacing w:w="7" w:type="dxa"/>
        <w:tblCellMar>
          <w:left w:w="0" w:type="dxa"/>
          <w:right w:w="0" w:type="dxa"/>
        </w:tblCellMar>
        <w:tblLook w:val="0000"/>
      </w:tblPr>
      <w:tblGrid>
        <w:gridCol w:w="7172"/>
        <w:gridCol w:w="27"/>
      </w:tblGrid>
      <w:tr w:rsidR="000B09D6" w:rsidRPr="006E0DF3">
        <w:trPr>
          <w:trHeight w:val="440"/>
          <w:tblCellSpacing w:w="7" w:type="dxa"/>
          <w:jc w:val="center"/>
        </w:trPr>
        <w:tc>
          <w:tcPr>
            <w:tcW w:w="0" w:type="auto"/>
            <w:gridSpan w:val="2"/>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hint="eastAsia"/>
                <w:color w:val="000000"/>
                <w:kern w:val="0"/>
                <w:sz w:val="18"/>
                <w:szCs w:val="18"/>
              </w:rPr>
              <w:t>山东师范大学大礼堂</w:t>
            </w:r>
            <w:r w:rsidR="00000444" w:rsidRPr="006E0DF3">
              <w:rPr>
                <w:rFonts w:ascii="ˎ̥" w:hAnsi="ˎ̥" w:cs="宋体" w:hint="eastAsia"/>
                <w:color w:val="000000"/>
                <w:kern w:val="0"/>
                <w:sz w:val="18"/>
                <w:szCs w:val="18"/>
              </w:rPr>
              <w:t>加固</w:t>
            </w:r>
            <w:r w:rsidRPr="006E0DF3">
              <w:rPr>
                <w:rFonts w:ascii="ˎ̥" w:hAnsi="ˎ̥" w:cs="宋体" w:hint="eastAsia"/>
                <w:color w:val="000000"/>
                <w:kern w:val="0"/>
                <w:sz w:val="18"/>
                <w:szCs w:val="18"/>
              </w:rPr>
              <w:t>改造项目设计</w:t>
            </w:r>
            <w:r w:rsidRPr="006E0DF3">
              <w:rPr>
                <w:rFonts w:ascii="ˎ̥" w:hAnsi="ˎ̥" w:cs="宋体"/>
                <w:color w:val="000000"/>
                <w:kern w:val="0"/>
                <w:sz w:val="18"/>
                <w:szCs w:val="18"/>
              </w:rPr>
              <w:t>竞争性磋商公告</w:t>
            </w:r>
          </w:p>
          <w:p w:rsidR="000B09D6" w:rsidRPr="006E0DF3" w:rsidRDefault="00911D88">
            <w:pPr>
              <w:widowControl/>
              <w:spacing w:line="432" w:lineRule="auto"/>
              <w:jc w:val="center"/>
              <w:rPr>
                <w:rFonts w:ascii="ˎ̥" w:hAnsi="ˎ̥" w:cs="宋体"/>
                <w:color w:val="000000"/>
                <w:kern w:val="0"/>
                <w:sz w:val="18"/>
                <w:szCs w:val="18"/>
              </w:rPr>
            </w:pPr>
            <w:r w:rsidRPr="006E0DF3">
              <w:rPr>
                <w:rFonts w:ascii="ˎ̥" w:hAnsi="ˎ̥" w:cs="宋体"/>
                <w:noProof/>
                <w:vanish/>
                <w:color w:val="000000"/>
                <w:kern w:val="0"/>
                <w:sz w:val="18"/>
                <w:szCs w:val="18"/>
              </w:rPr>
              <w:drawing>
                <wp:inline distT="0" distB="0" distL="0" distR="0">
                  <wp:extent cx="914400" cy="228600"/>
                  <wp:effectExtent l="0" t="0" r="0" b="0"/>
                  <wp:docPr id="9"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6E0DF3">
              <w:rPr>
                <w:rFonts w:ascii="ˎ̥" w:hAnsi="ˎ̥" w:cs="宋体"/>
                <w:noProof/>
                <w:vanish/>
                <w:color w:val="000000"/>
                <w:kern w:val="0"/>
                <w:sz w:val="18"/>
                <w:szCs w:val="18"/>
              </w:rPr>
              <w:drawing>
                <wp:inline distT="0" distB="0" distL="0" distR="0">
                  <wp:extent cx="914400" cy="228600"/>
                  <wp:effectExtent l="0" t="0" r="0" b="0"/>
                  <wp:docPr id="8"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
                          <pic:cNvPicPr>
                            <a:picLocks/>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一、采购人：</w:t>
            </w:r>
            <w:r w:rsidR="00911D88" w:rsidRPr="006E0DF3">
              <w:rPr>
                <w:rFonts w:ascii="ˎ̥" w:hAnsi="ˎ̥" w:cs="宋体"/>
                <w:noProof/>
                <w:vanish/>
                <w:color w:val="000000"/>
                <w:kern w:val="0"/>
                <w:sz w:val="18"/>
                <w:szCs w:val="18"/>
              </w:rPr>
              <w:drawing>
                <wp:inline distT="0" distB="0" distL="0" distR="0">
                  <wp:extent cx="914400" cy="228600"/>
                  <wp:effectExtent l="0" t="0" r="0" b="0"/>
                  <wp:docPr id="7"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
                          <pic:cNvPicPr>
                            <a:picLocks/>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6E0DF3">
              <w:rPr>
                <w:rFonts w:ascii="ˎ̥" w:hAnsi="ˎ̥" w:cs="宋体"/>
                <w:color w:val="000000"/>
                <w:kern w:val="0"/>
                <w:sz w:val="18"/>
                <w:szCs w:val="18"/>
              </w:rPr>
              <w:t>山东师范大学</w:t>
            </w:r>
            <w:r w:rsidRPr="006E0DF3">
              <w:rPr>
                <w:rFonts w:ascii="ˎ̥" w:hAnsi="ˎ̥" w:cs="宋体"/>
                <w:color w:val="000000"/>
                <w:kern w:val="0"/>
                <w:sz w:val="18"/>
                <w:szCs w:val="18"/>
              </w:rPr>
              <w:t xml:space="preserve">     </w:t>
            </w:r>
            <w:r w:rsidRPr="006E0DF3">
              <w:rPr>
                <w:rFonts w:ascii="ˎ̥" w:hAnsi="ˎ̥" w:cs="宋体"/>
                <w:color w:val="000000"/>
                <w:kern w:val="0"/>
                <w:sz w:val="18"/>
                <w:szCs w:val="18"/>
              </w:rPr>
              <w:t>地址：济南市文化东路</w:t>
            </w:r>
            <w:r w:rsidRPr="006E0DF3">
              <w:rPr>
                <w:rFonts w:ascii="ˎ̥" w:hAnsi="ˎ̥" w:cs="宋体"/>
                <w:color w:val="000000"/>
                <w:kern w:val="0"/>
                <w:sz w:val="18"/>
                <w:szCs w:val="18"/>
              </w:rPr>
              <w:t>88</w:t>
            </w:r>
            <w:r w:rsidRPr="006E0DF3">
              <w:rPr>
                <w:rFonts w:ascii="ˎ̥" w:hAnsi="ˎ̥" w:cs="宋体"/>
                <w:color w:val="000000"/>
                <w:kern w:val="0"/>
                <w:sz w:val="18"/>
                <w:szCs w:val="18"/>
              </w:rPr>
              <w:t>号</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联系方式：</w:t>
            </w:r>
            <w:r w:rsidRPr="006E0DF3">
              <w:rPr>
                <w:rFonts w:ascii="ˎ̥" w:hAnsi="ˎ̥" w:cs="宋体" w:hint="eastAsia"/>
                <w:color w:val="000000"/>
                <w:kern w:val="0"/>
                <w:sz w:val="18"/>
                <w:szCs w:val="18"/>
              </w:rPr>
              <w:t>0531-</w:t>
            </w:r>
            <w:r w:rsidRPr="006E0DF3">
              <w:rPr>
                <w:rFonts w:ascii="ˎ̥" w:hAnsi="ˎ̥" w:cs="宋体"/>
                <w:color w:val="000000"/>
                <w:kern w:val="0"/>
                <w:sz w:val="18"/>
                <w:szCs w:val="18"/>
              </w:rPr>
              <w:t xml:space="preserve">86180857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采购代理机构：</w:t>
            </w:r>
            <w:r w:rsidR="00911D88" w:rsidRPr="006E0DF3">
              <w:rPr>
                <w:rFonts w:ascii="ˎ̥" w:hAnsi="ˎ̥" w:cs="宋体"/>
                <w:noProof/>
                <w:vanish/>
                <w:color w:val="000000"/>
                <w:kern w:val="0"/>
                <w:sz w:val="18"/>
                <w:szCs w:val="18"/>
              </w:rPr>
              <w:drawing>
                <wp:inline distT="0" distB="0" distL="0" distR="0">
                  <wp:extent cx="914400" cy="2286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
                          <pic:cNvPicPr>
                            <a:picLocks/>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6E0DF3">
              <w:rPr>
                <w:rFonts w:ascii="ˎ̥" w:hAnsi="ˎ̥" w:cs="宋体"/>
                <w:color w:val="000000"/>
                <w:kern w:val="0"/>
                <w:sz w:val="18"/>
                <w:szCs w:val="18"/>
              </w:rPr>
              <w:t>山东省鲁成招标有限公司</w:t>
            </w:r>
            <w:r w:rsidRPr="006E0DF3">
              <w:rPr>
                <w:rFonts w:ascii="ˎ̥" w:hAnsi="ˎ̥" w:cs="宋体"/>
                <w:color w:val="000000"/>
                <w:kern w:val="0"/>
                <w:sz w:val="18"/>
                <w:szCs w:val="18"/>
              </w:rPr>
              <w:t>    </w:t>
            </w:r>
            <w:r w:rsidRPr="006E0DF3">
              <w:rPr>
                <w:rFonts w:ascii="ˎ̥" w:hAnsi="ˎ̥" w:cs="宋体"/>
                <w:color w:val="000000"/>
                <w:kern w:val="0"/>
                <w:sz w:val="18"/>
                <w:szCs w:val="18"/>
              </w:rPr>
              <w:t>地址：山东省济南市历下县（区）历下经十</w:t>
            </w:r>
            <w:proofErr w:type="gramStart"/>
            <w:r w:rsidRPr="006E0DF3">
              <w:rPr>
                <w:rFonts w:ascii="ˎ̥" w:hAnsi="ˎ̥" w:cs="宋体"/>
                <w:color w:val="000000"/>
                <w:kern w:val="0"/>
                <w:sz w:val="18"/>
                <w:szCs w:val="18"/>
              </w:rPr>
              <w:t>东路号</w:t>
            </w:r>
            <w:proofErr w:type="gramEnd"/>
            <w:r w:rsidRPr="006E0DF3">
              <w:rPr>
                <w:rFonts w:ascii="ˎ̥" w:hAnsi="ˎ̥" w:cs="宋体"/>
                <w:color w:val="000000"/>
                <w:kern w:val="0"/>
                <w:sz w:val="18"/>
                <w:szCs w:val="18"/>
              </w:rPr>
              <w:t xml:space="preserve">10567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联系方式：</w:t>
            </w:r>
            <w:r w:rsidRPr="006E0DF3">
              <w:rPr>
                <w:rFonts w:ascii="ˎ̥" w:hAnsi="ˎ̥" w:cs="宋体"/>
                <w:color w:val="000000"/>
                <w:kern w:val="0"/>
                <w:sz w:val="18"/>
                <w:szCs w:val="18"/>
              </w:rPr>
              <w:t xml:space="preserve">18615624961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60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二、采购项目名称：</w:t>
            </w:r>
            <w:r w:rsidRPr="006E0DF3">
              <w:rPr>
                <w:rFonts w:ascii="ˎ̥" w:hAnsi="ˎ̥" w:cs="宋体" w:hint="eastAsia"/>
                <w:color w:val="000000"/>
                <w:kern w:val="0"/>
                <w:sz w:val="18"/>
                <w:szCs w:val="18"/>
              </w:rPr>
              <w:t>山东师范大学</w:t>
            </w:r>
            <w:r w:rsidR="006E0DF3" w:rsidRPr="006E0DF3">
              <w:rPr>
                <w:rFonts w:ascii="ˎ̥" w:hAnsi="ˎ̥" w:cs="宋体" w:hint="eastAsia"/>
                <w:color w:val="000000"/>
                <w:kern w:val="0"/>
                <w:sz w:val="18"/>
                <w:szCs w:val="18"/>
              </w:rPr>
              <w:t>大礼堂加固改造</w:t>
            </w:r>
            <w:r w:rsidRPr="006E0DF3">
              <w:rPr>
                <w:rFonts w:ascii="ˎ̥" w:hAnsi="ˎ̥" w:cs="宋体" w:hint="eastAsia"/>
                <w:color w:val="000000"/>
                <w:kern w:val="0"/>
                <w:sz w:val="18"/>
                <w:szCs w:val="18"/>
              </w:rPr>
              <w:t>项目设计</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采购项目编号（采购计划编号）：</w:t>
            </w:r>
            <w:r w:rsidR="00356A48" w:rsidRPr="00356A48">
              <w:rPr>
                <w:rFonts w:ascii="ˎ̥" w:hAnsi="ˎ̥" w:cs="宋体"/>
                <w:color w:val="000000"/>
                <w:kern w:val="0"/>
                <w:sz w:val="18"/>
                <w:szCs w:val="18"/>
              </w:rPr>
              <w:t>SDGP370000202002002499</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采购项目分包情况：</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112"/>
          <w:tblCellSpacing w:w="7" w:type="dxa"/>
          <w:jc w:val="center"/>
        </w:trPr>
        <w:tc>
          <w:tcPr>
            <w:tcW w:w="0" w:type="auto"/>
          </w:tcPr>
          <w:tbl>
            <w:tblPr>
              <w:tblW w:w="5000" w:type="pct"/>
              <w:tblInd w:w="1"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227"/>
              <w:gridCol w:w="484"/>
              <w:gridCol w:w="227"/>
              <w:gridCol w:w="5126"/>
              <w:gridCol w:w="1071"/>
            </w:tblGrid>
            <w:tr w:rsidR="000B09D6" w:rsidRPr="006E0DF3">
              <w:trPr>
                <w:trHeight w:val="1712"/>
              </w:trPr>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proofErr w:type="gramStart"/>
                  <w:r w:rsidRPr="006E0DF3">
                    <w:rPr>
                      <w:rFonts w:ascii="ˎ̥" w:hAnsi="ˎ̥" w:cs="宋体"/>
                      <w:color w:val="000000"/>
                      <w:kern w:val="0"/>
                      <w:sz w:val="18"/>
                      <w:szCs w:val="18"/>
                    </w:rPr>
                    <w:t>标包</w:t>
                  </w:r>
                  <w:proofErr w:type="gramEnd"/>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货物服务名称</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数量</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供应商资格要求</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proofErr w:type="gramStart"/>
                  <w:r w:rsidRPr="006E0DF3">
                    <w:rPr>
                      <w:rFonts w:ascii="ˎ̥" w:hAnsi="ˎ̥" w:cs="宋体"/>
                      <w:color w:val="000000"/>
                      <w:kern w:val="0"/>
                      <w:sz w:val="18"/>
                      <w:szCs w:val="18"/>
                    </w:rPr>
                    <w:t>本包预算</w:t>
                  </w:r>
                  <w:proofErr w:type="gramEnd"/>
                  <w:r w:rsidRPr="006E0DF3">
                    <w:rPr>
                      <w:rFonts w:ascii="ˎ̥" w:hAnsi="ˎ̥" w:cs="宋体"/>
                      <w:color w:val="000000"/>
                      <w:kern w:val="0"/>
                      <w:sz w:val="18"/>
                      <w:szCs w:val="18"/>
                    </w:rPr>
                    <w:t>金额（最高限价，单位：万元）</w:t>
                  </w:r>
                </w:p>
              </w:tc>
            </w:tr>
            <w:tr w:rsidR="000B09D6" w:rsidRPr="006E0DF3">
              <w:trPr>
                <w:trHeight w:val="4646"/>
              </w:trPr>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01</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hint="eastAsia"/>
                      <w:color w:val="000000"/>
                      <w:kern w:val="0"/>
                      <w:sz w:val="18"/>
                      <w:szCs w:val="18"/>
                    </w:rPr>
                    <w:t>山东师范大学</w:t>
                  </w:r>
                  <w:r w:rsidR="006E0DF3" w:rsidRPr="006E0DF3">
                    <w:rPr>
                      <w:rFonts w:ascii="ˎ̥" w:hAnsi="ˎ̥" w:cs="宋体" w:hint="eastAsia"/>
                      <w:color w:val="000000"/>
                      <w:kern w:val="0"/>
                      <w:sz w:val="18"/>
                      <w:szCs w:val="18"/>
                    </w:rPr>
                    <w:t>大礼堂加固改造</w:t>
                  </w:r>
                  <w:r w:rsidRPr="006E0DF3">
                    <w:rPr>
                      <w:rFonts w:ascii="ˎ̥" w:hAnsi="ˎ̥" w:cs="宋体" w:hint="eastAsia"/>
                      <w:color w:val="000000"/>
                      <w:kern w:val="0"/>
                      <w:sz w:val="18"/>
                      <w:szCs w:val="18"/>
                    </w:rPr>
                    <w:t>项目设计</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color w:val="000000"/>
                      <w:kern w:val="0"/>
                      <w:sz w:val="18"/>
                      <w:szCs w:val="18"/>
                    </w:rPr>
                    <w:t>1 </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1</w:t>
                  </w:r>
                  <w:r w:rsidRPr="006E0DF3">
                    <w:rPr>
                      <w:rFonts w:ascii="ˎ̥" w:hAnsi="ˎ̥" w:cs="宋体"/>
                      <w:color w:val="000000"/>
                      <w:kern w:val="0"/>
                      <w:sz w:val="18"/>
                      <w:szCs w:val="18"/>
                    </w:rPr>
                    <w:t>、符合《中华人民共和国政府采购法》第二十二条规定、《中华人民共和国政府采购法实施条例》第十八、十九条规定；</w:t>
                  </w:r>
                  <w:r w:rsidRPr="006E0DF3">
                    <w:rPr>
                      <w:rFonts w:ascii="ˎ̥" w:hAnsi="ˎ̥" w:cs="宋体"/>
                      <w:color w:val="000000"/>
                      <w:kern w:val="0"/>
                      <w:sz w:val="18"/>
                      <w:szCs w:val="18"/>
                    </w:rPr>
                    <w:t>2</w:t>
                  </w:r>
                  <w:r w:rsidRPr="006E0DF3">
                    <w:rPr>
                      <w:rFonts w:ascii="ˎ̥" w:hAnsi="ˎ̥" w:cs="宋体"/>
                      <w:color w:val="000000"/>
                      <w:kern w:val="0"/>
                      <w:sz w:val="18"/>
                      <w:szCs w:val="18"/>
                    </w:rPr>
                    <w:t>、供应商财务状况良好，且近三年（</w:t>
                  </w:r>
                  <w:r w:rsidRPr="006E0DF3">
                    <w:rPr>
                      <w:rFonts w:ascii="ˎ̥" w:hAnsi="ˎ̥" w:cs="宋体"/>
                      <w:color w:val="000000"/>
                      <w:kern w:val="0"/>
                      <w:sz w:val="18"/>
                      <w:szCs w:val="18"/>
                    </w:rPr>
                    <w:t>201</w:t>
                  </w:r>
                  <w:r w:rsidRPr="006E0DF3">
                    <w:rPr>
                      <w:rFonts w:ascii="ˎ̥" w:hAnsi="ˎ̥" w:cs="宋体" w:hint="eastAsia"/>
                      <w:color w:val="000000"/>
                      <w:kern w:val="0"/>
                      <w:sz w:val="18"/>
                      <w:szCs w:val="18"/>
                    </w:rPr>
                    <w:t>7</w:t>
                  </w:r>
                  <w:r w:rsidRPr="006E0DF3">
                    <w:rPr>
                      <w:rFonts w:ascii="ˎ̥" w:hAnsi="ˎ̥" w:cs="宋体"/>
                      <w:color w:val="000000"/>
                      <w:kern w:val="0"/>
                      <w:sz w:val="18"/>
                      <w:szCs w:val="18"/>
                    </w:rPr>
                    <w:t>年</w:t>
                  </w:r>
                  <w:r w:rsidRPr="006E0DF3">
                    <w:rPr>
                      <w:rFonts w:ascii="ˎ̥" w:hAnsi="ˎ̥" w:cs="宋体"/>
                      <w:color w:val="000000"/>
                      <w:kern w:val="0"/>
                      <w:sz w:val="18"/>
                      <w:szCs w:val="18"/>
                    </w:rPr>
                    <w:t>1</w:t>
                  </w:r>
                  <w:r w:rsidRPr="006E0DF3">
                    <w:rPr>
                      <w:rFonts w:ascii="ˎ̥" w:hAnsi="ˎ̥" w:cs="宋体"/>
                      <w:color w:val="000000"/>
                      <w:kern w:val="0"/>
                      <w:sz w:val="18"/>
                      <w:szCs w:val="18"/>
                    </w:rPr>
                    <w:t>月</w:t>
                  </w:r>
                  <w:r w:rsidRPr="006E0DF3">
                    <w:rPr>
                      <w:rFonts w:ascii="ˎ̥" w:hAnsi="ˎ̥" w:cs="宋体"/>
                      <w:color w:val="000000"/>
                      <w:kern w:val="0"/>
                      <w:sz w:val="18"/>
                      <w:szCs w:val="18"/>
                    </w:rPr>
                    <w:t>1</w:t>
                  </w:r>
                  <w:r w:rsidRPr="006E0DF3">
                    <w:rPr>
                      <w:rFonts w:ascii="ˎ̥" w:hAnsi="ˎ̥" w:cs="宋体"/>
                      <w:color w:val="000000"/>
                      <w:kern w:val="0"/>
                      <w:sz w:val="18"/>
                      <w:szCs w:val="18"/>
                    </w:rPr>
                    <w:t>日</w:t>
                  </w:r>
                  <w:r w:rsidRPr="006E0DF3">
                    <w:rPr>
                      <w:rFonts w:ascii="ˎ̥" w:hAnsi="ˎ̥" w:cs="宋体" w:hint="eastAsia"/>
                      <w:color w:val="000000"/>
                      <w:kern w:val="0"/>
                      <w:sz w:val="18"/>
                      <w:szCs w:val="18"/>
                    </w:rPr>
                    <w:t>至</w:t>
                  </w:r>
                  <w:r w:rsidRPr="006E0DF3">
                    <w:rPr>
                      <w:rFonts w:ascii="ˎ̥" w:hAnsi="ˎ̥" w:cs="宋体"/>
                      <w:color w:val="000000"/>
                      <w:kern w:val="0"/>
                      <w:sz w:val="18"/>
                      <w:szCs w:val="18"/>
                    </w:rPr>
                    <w:t>递交响应文件截止时间）无骗取中标、被限制投标、违约行为和重大责任事故；</w:t>
                  </w:r>
                  <w:r w:rsidRPr="006E0DF3">
                    <w:rPr>
                      <w:rFonts w:ascii="ˎ̥" w:hAnsi="ˎ̥" w:cs="宋体" w:hint="eastAsia"/>
                      <w:color w:val="000000"/>
                      <w:kern w:val="0"/>
                      <w:sz w:val="18"/>
                      <w:szCs w:val="18"/>
                    </w:rPr>
                    <w:t>3</w:t>
                  </w:r>
                  <w:r w:rsidRPr="006E0DF3">
                    <w:rPr>
                      <w:rFonts w:ascii="ˎ̥" w:hAnsi="ˎ̥" w:cs="宋体" w:hint="eastAsia"/>
                      <w:color w:val="000000"/>
                      <w:kern w:val="0"/>
                      <w:sz w:val="18"/>
                      <w:szCs w:val="18"/>
                    </w:rPr>
                    <w:t>、供应商具有</w:t>
                  </w:r>
                  <w:proofErr w:type="gramStart"/>
                  <w:r w:rsidRPr="006E0DF3">
                    <w:rPr>
                      <w:rFonts w:ascii="ˎ̥" w:hAnsi="ˎ̥" w:cs="宋体"/>
                      <w:color w:val="000000"/>
                      <w:kern w:val="0"/>
                      <w:sz w:val="18"/>
                      <w:szCs w:val="18"/>
                    </w:rPr>
                    <w:t>国家住</w:t>
                  </w:r>
                  <w:proofErr w:type="gramEnd"/>
                  <w:r w:rsidRPr="006E0DF3">
                    <w:rPr>
                      <w:rFonts w:ascii="ˎ̥" w:hAnsi="ˎ̥" w:cs="宋体"/>
                      <w:color w:val="000000"/>
                      <w:kern w:val="0"/>
                      <w:sz w:val="18"/>
                      <w:szCs w:val="18"/>
                    </w:rPr>
                    <w:t>建部（原建设部）颁发的建筑行业（建筑工程）设</w:t>
                  </w:r>
                  <w:r w:rsidR="00815E62" w:rsidRPr="006E0DF3">
                    <w:rPr>
                      <w:rFonts w:ascii="ˎ̥" w:hAnsi="ˎ̥" w:cs="宋体"/>
                      <w:color w:val="000000"/>
                      <w:kern w:val="0"/>
                      <w:sz w:val="18"/>
                      <w:szCs w:val="18"/>
                    </w:rPr>
                    <w:t>计</w:t>
                  </w:r>
                  <w:r w:rsidR="00815E62" w:rsidRPr="006E0DF3">
                    <w:rPr>
                      <w:rFonts w:ascii="ˎ̥" w:hAnsi="ˎ̥" w:cs="宋体" w:hint="eastAsia"/>
                      <w:color w:val="000000"/>
                      <w:kern w:val="0"/>
                      <w:sz w:val="18"/>
                      <w:szCs w:val="18"/>
                    </w:rPr>
                    <w:t>甲</w:t>
                  </w:r>
                  <w:r w:rsidR="00815E62" w:rsidRPr="006E0DF3">
                    <w:rPr>
                      <w:rFonts w:ascii="ˎ̥" w:hAnsi="ˎ̥" w:cs="宋体"/>
                      <w:color w:val="000000"/>
                      <w:kern w:val="0"/>
                      <w:sz w:val="18"/>
                      <w:szCs w:val="18"/>
                    </w:rPr>
                    <w:t>级</w:t>
                  </w:r>
                  <w:r w:rsidRPr="006E0DF3">
                    <w:rPr>
                      <w:rFonts w:ascii="ˎ̥" w:hAnsi="ˎ̥" w:cs="宋体"/>
                      <w:color w:val="000000"/>
                      <w:kern w:val="0"/>
                      <w:sz w:val="18"/>
                      <w:szCs w:val="18"/>
                    </w:rPr>
                    <w:t>及以上或综合资质</w:t>
                  </w:r>
                  <w:r w:rsidRPr="006E0DF3">
                    <w:rPr>
                      <w:rFonts w:ascii="ˎ̥" w:hAnsi="ˎ̥" w:cs="宋体" w:hint="eastAsia"/>
                      <w:color w:val="000000"/>
                      <w:kern w:val="0"/>
                      <w:sz w:val="18"/>
                      <w:szCs w:val="18"/>
                    </w:rPr>
                    <w:t>；</w:t>
                  </w:r>
                  <w:r w:rsidRPr="006E0DF3">
                    <w:rPr>
                      <w:rFonts w:ascii="ˎ̥" w:hAnsi="ˎ̥" w:cs="宋体" w:hint="eastAsia"/>
                      <w:color w:val="000000"/>
                      <w:kern w:val="0"/>
                      <w:sz w:val="18"/>
                      <w:szCs w:val="18"/>
                    </w:rPr>
                    <w:t>4</w:t>
                  </w:r>
                  <w:r w:rsidRPr="006E0DF3">
                    <w:rPr>
                      <w:rFonts w:ascii="ˎ̥" w:hAnsi="ˎ̥" w:cs="宋体"/>
                      <w:color w:val="000000"/>
                      <w:kern w:val="0"/>
                      <w:sz w:val="18"/>
                      <w:szCs w:val="18"/>
                    </w:rPr>
                    <w:t>、本项目不接受联合体投标，不得分包或转包；</w:t>
                  </w:r>
                  <w:r w:rsidRPr="006E0DF3">
                    <w:rPr>
                      <w:rFonts w:ascii="ˎ̥" w:hAnsi="ˎ̥" w:cs="宋体" w:hint="eastAsia"/>
                      <w:color w:val="000000"/>
                      <w:kern w:val="0"/>
                      <w:sz w:val="18"/>
                      <w:szCs w:val="18"/>
                    </w:rPr>
                    <w:t>5</w:t>
                  </w:r>
                  <w:r w:rsidRPr="006E0DF3">
                    <w:rPr>
                      <w:rFonts w:ascii="ˎ̥" w:hAnsi="ˎ̥" w:cs="宋体"/>
                      <w:color w:val="000000"/>
                      <w:kern w:val="0"/>
                      <w:sz w:val="18"/>
                      <w:szCs w:val="18"/>
                    </w:rPr>
                    <w:t>、</w:t>
                  </w:r>
                  <w:r w:rsidRPr="006E0DF3">
                    <w:rPr>
                      <w:rFonts w:ascii="ˎ̥" w:hAnsi="ˎ̥" w:cs="宋体" w:hint="eastAsia"/>
                      <w:color w:val="000000"/>
                      <w:kern w:val="0"/>
                      <w:sz w:val="18"/>
                      <w:szCs w:val="18"/>
                    </w:rPr>
                    <w:t>被列入“失信被执行人、企业经营异常名录、重大税收违法案件当事人名单、政府采购严重违法失信名单”不得参与投标，履约后被解除的除外；查询方式：通过“信用中国”网站（</w:t>
                  </w:r>
                  <w:r w:rsidRPr="006E0DF3">
                    <w:rPr>
                      <w:rFonts w:ascii="ˎ̥" w:hAnsi="ˎ̥" w:cs="宋体" w:hint="eastAsia"/>
                      <w:color w:val="000000"/>
                      <w:kern w:val="0"/>
                      <w:sz w:val="18"/>
                      <w:szCs w:val="18"/>
                    </w:rPr>
                    <w:t>www.creditchina.gov.cn</w:t>
                  </w:r>
                  <w:r w:rsidRPr="006E0DF3">
                    <w:rPr>
                      <w:rFonts w:ascii="ˎ̥" w:hAnsi="ˎ̥" w:cs="宋体" w:hint="eastAsia"/>
                      <w:color w:val="000000"/>
                      <w:kern w:val="0"/>
                      <w:sz w:val="18"/>
                      <w:szCs w:val="18"/>
                    </w:rPr>
                    <w:t>）、中国政府采购网、信用山东【信用中国（山东）】查询</w:t>
                  </w:r>
                  <w:r w:rsidRPr="006E0DF3">
                    <w:rPr>
                      <w:rFonts w:ascii="ˎ̥" w:hAnsi="ˎ̥" w:cs="宋体"/>
                      <w:color w:val="000000"/>
                      <w:kern w:val="0"/>
                      <w:sz w:val="18"/>
                      <w:szCs w:val="18"/>
                    </w:rPr>
                    <w:t>。</w:t>
                  </w:r>
                  <w:r w:rsidRPr="006E0DF3">
                    <w:rPr>
                      <w:rFonts w:ascii="ˎ̥" w:hAnsi="ˎ̥" w:cs="宋体"/>
                      <w:color w:val="000000"/>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tcPr>
                <w:p w:rsidR="000B09D6" w:rsidRPr="006E0DF3" w:rsidRDefault="000B09D6">
                  <w:pPr>
                    <w:widowControl/>
                    <w:spacing w:line="432" w:lineRule="auto"/>
                    <w:jc w:val="center"/>
                    <w:rPr>
                      <w:rFonts w:ascii="ˎ̥" w:hAnsi="ˎ̥" w:cs="宋体"/>
                      <w:color w:val="000000"/>
                      <w:kern w:val="0"/>
                      <w:sz w:val="18"/>
                      <w:szCs w:val="18"/>
                    </w:rPr>
                  </w:pPr>
                  <w:r w:rsidRPr="006E0DF3">
                    <w:rPr>
                      <w:rFonts w:ascii="ˎ̥" w:hAnsi="ˎ̥" w:cs="宋体" w:hint="eastAsia"/>
                      <w:color w:val="000000"/>
                      <w:kern w:val="0"/>
                      <w:sz w:val="18"/>
                      <w:szCs w:val="18"/>
                    </w:rPr>
                    <w:t>50</w:t>
                  </w:r>
                  <w:r w:rsidRPr="006E0DF3">
                    <w:rPr>
                      <w:rFonts w:ascii="ˎ̥" w:hAnsi="ˎ̥" w:cs="宋体"/>
                      <w:color w:val="000000"/>
                      <w:kern w:val="0"/>
                      <w:sz w:val="18"/>
                      <w:szCs w:val="18"/>
                    </w:rPr>
                    <w:t>.000000 </w:t>
                  </w:r>
                </w:p>
              </w:tc>
            </w:tr>
          </w:tbl>
          <w:p w:rsidR="000B09D6" w:rsidRPr="006E0DF3" w:rsidRDefault="000B09D6">
            <w:pPr>
              <w:rPr>
                <w:rFonts w:ascii="ˎ̥" w:hAnsi="ˎ̥" w:cs="宋体"/>
                <w:sz w:val="18"/>
                <w:szCs w:val="18"/>
              </w:rPr>
            </w:pP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三、</w:t>
            </w:r>
            <w:proofErr w:type="gramStart"/>
            <w:r w:rsidRPr="006E0DF3">
              <w:rPr>
                <w:rFonts w:ascii="ˎ̥" w:hAnsi="ˎ̥" w:cs="宋体"/>
                <w:color w:val="000000"/>
                <w:kern w:val="0"/>
                <w:sz w:val="18"/>
                <w:szCs w:val="18"/>
              </w:rPr>
              <w:t>获取磋商</w:t>
            </w:r>
            <w:proofErr w:type="gramEnd"/>
            <w:r w:rsidRPr="006E0DF3">
              <w:rPr>
                <w:rFonts w:ascii="ˎ̥" w:hAnsi="ˎ̥" w:cs="宋体"/>
                <w:color w:val="000000"/>
                <w:kern w:val="0"/>
                <w:sz w:val="18"/>
                <w:szCs w:val="18"/>
              </w:rPr>
              <w:t>文件</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rsidP="00DC593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1.</w:t>
            </w:r>
            <w:r w:rsidRPr="006E0DF3">
              <w:rPr>
                <w:rFonts w:ascii="ˎ̥" w:hAnsi="ˎ̥" w:cs="宋体"/>
                <w:color w:val="000000"/>
                <w:kern w:val="0"/>
                <w:sz w:val="18"/>
                <w:szCs w:val="18"/>
              </w:rPr>
              <w:t>时间：</w:t>
            </w:r>
            <w:r w:rsidRPr="006E0DF3">
              <w:rPr>
                <w:rFonts w:ascii="ˎ̥" w:hAnsi="ˎ̥" w:cs="宋体"/>
                <w:color w:val="000000"/>
                <w:kern w:val="0"/>
                <w:sz w:val="18"/>
                <w:szCs w:val="18"/>
              </w:rPr>
              <w:t>20</w:t>
            </w:r>
            <w:r w:rsidRPr="006E0DF3">
              <w:rPr>
                <w:rFonts w:ascii="ˎ̥" w:hAnsi="ˎ̥" w:cs="宋体" w:hint="eastAsia"/>
                <w:color w:val="000000"/>
                <w:kern w:val="0"/>
                <w:sz w:val="18"/>
                <w:szCs w:val="18"/>
              </w:rPr>
              <w:t>20</w:t>
            </w:r>
            <w:r w:rsidRPr="006E0DF3">
              <w:rPr>
                <w:rFonts w:ascii="ˎ̥" w:hAnsi="ˎ̥" w:cs="宋体"/>
                <w:color w:val="000000"/>
                <w:kern w:val="0"/>
                <w:sz w:val="18"/>
                <w:szCs w:val="18"/>
              </w:rPr>
              <w:t>年</w:t>
            </w:r>
            <w:r w:rsidR="00DC5936">
              <w:rPr>
                <w:rFonts w:ascii="ˎ̥" w:hAnsi="ˎ̥" w:cs="宋体" w:hint="eastAsia"/>
                <w:color w:val="000000"/>
                <w:kern w:val="0"/>
                <w:sz w:val="18"/>
                <w:szCs w:val="18"/>
              </w:rPr>
              <w:t>06</w:t>
            </w:r>
            <w:r w:rsidRPr="006E0DF3">
              <w:rPr>
                <w:rFonts w:ascii="ˎ̥" w:hAnsi="ˎ̥" w:cs="宋体"/>
                <w:color w:val="000000"/>
                <w:kern w:val="0"/>
                <w:sz w:val="18"/>
                <w:szCs w:val="18"/>
              </w:rPr>
              <w:t>月</w:t>
            </w:r>
            <w:r w:rsidR="00DC5936">
              <w:rPr>
                <w:rFonts w:ascii="ˎ̥" w:hAnsi="ˎ̥" w:cs="宋体" w:hint="eastAsia"/>
                <w:color w:val="000000"/>
                <w:kern w:val="0"/>
                <w:sz w:val="18"/>
                <w:szCs w:val="18"/>
              </w:rPr>
              <w:t>05</w:t>
            </w:r>
            <w:r w:rsidRPr="006E0DF3">
              <w:rPr>
                <w:rFonts w:ascii="ˎ̥" w:hAnsi="ˎ̥" w:cs="宋体"/>
                <w:color w:val="000000"/>
                <w:kern w:val="0"/>
                <w:sz w:val="18"/>
                <w:szCs w:val="18"/>
              </w:rPr>
              <w:t>日</w:t>
            </w:r>
            <w:r w:rsidRPr="006E0DF3">
              <w:rPr>
                <w:rFonts w:ascii="ˎ̥" w:hAnsi="ˎ̥" w:cs="宋体" w:hint="eastAsia"/>
                <w:color w:val="000000"/>
                <w:kern w:val="0"/>
                <w:sz w:val="18"/>
                <w:szCs w:val="18"/>
              </w:rPr>
              <w:t>8</w:t>
            </w:r>
            <w:r w:rsidRPr="006E0DF3">
              <w:rPr>
                <w:rFonts w:ascii="ˎ̥" w:hAnsi="ˎ̥" w:cs="宋体"/>
                <w:color w:val="000000"/>
                <w:kern w:val="0"/>
                <w:sz w:val="18"/>
                <w:szCs w:val="18"/>
              </w:rPr>
              <w:t>时</w:t>
            </w:r>
            <w:r w:rsidRPr="006E0DF3">
              <w:rPr>
                <w:rFonts w:ascii="ˎ̥" w:hAnsi="ˎ̥" w:cs="宋体"/>
                <w:color w:val="000000"/>
                <w:kern w:val="0"/>
                <w:sz w:val="18"/>
                <w:szCs w:val="18"/>
              </w:rPr>
              <w:t>30</w:t>
            </w:r>
            <w:r w:rsidRPr="006E0DF3">
              <w:rPr>
                <w:rFonts w:ascii="ˎ̥" w:hAnsi="ˎ̥" w:cs="宋体"/>
                <w:color w:val="000000"/>
                <w:kern w:val="0"/>
                <w:sz w:val="18"/>
                <w:szCs w:val="18"/>
              </w:rPr>
              <w:t>分至</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w:t>
            </w:r>
            <w:r w:rsidR="00DC5936">
              <w:rPr>
                <w:rFonts w:ascii="ˎ̥" w:hAnsi="ˎ̥" w:cs="宋体" w:hint="eastAsia"/>
                <w:color w:val="000000"/>
                <w:kern w:val="0"/>
                <w:sz w:val="18"/>
                <w:szCs w:val="18"/>
              </w:rPr>
              <w:t>6</w:t>
            </w:r>
            <w:r w:rsidRPr="006E0DF3">
              <w:rPr>
                <w:rFonts w:ascii="ˎ̥" w:hAnsi="ˎ̥" w:cs="宋体"/>
                <w:color w:val="000000"/>
                <w:kern w:val="0"/>
                <w:sz w:val="18"/>
                <w:szCs w:val="18"/>
              </w:rPr>
              <w:t>月</w:t>
            </w:r>
            <w:r w:rsidR="00DC5936">
              <w:rPr>
                <w:rFonts w:ascii="ˎ̥" w:hAnsi="ˎ̥" w:cs="宋体" w:hint="eastAsia"/>
                <w:color w:val="000000"/>
                <w:kern w:val="0"/>
                <w:sz w:val="18"/>
                <w:szCs w:val="18"/>
              </w:rPr>
              <w:t>11</w:t>
            </w:r>
            <w:r w:rsidRPr="006E0DF3">
              <w:rPr>
                <w:rFonts w:ascii="ˎ̥" w:hAnsi="ˎ̥" w:cs="宋体"/>
                <w:color w:val="000000"/>
                <w:kern w:val="0"/>
                <w:sz w:val="18"/>
                <w:szCs w:val="18"/>
              </w:rPr>
              <w:t>日</w:t>
            </w:r>
            <w:r w:rsidRPr="006E0DF3">
              <w:rPr>
                <w:rFonts w:ascii="ˎ̥" w:hAnsi="ˎ̥" w:cs="宋体"/>
                <w:color w:val="000000"/>
                <w:kern w:val="0"/>
                <w:sz w:val="18"/>
                <w:szCs w:val="18"/>
              </w:rPr>
              <w:t>16</w:t>
            </w:r>
            <w:r w:rsidRPr="006E0DF3">
              <w:rPr>
                <w:rFonts w:ascii="ˎ̥" w:hAnsi="ˎ̥" w:cs="宋体"/>
                <w:color w:val="000000"/>
                <w:kern w:val="0"/>
                <w:sz w:val="18"/>
                <w:szCs w:val="18"/>
              </w:rPr>
              <w:t>时</w:t>
            </w:r>
            <w:r w:rsidRPr="006E0DF3">
              <w:rPr>
                <w:rFonts w:ascii="ˎ̥" w:hAnsi="ˎ̥" w:cs="宋体"/>
                <w:color w:val="000000"/>
                <w:kern w:val="0"/>
                <w:sz w:val="18"/>
                <w:szCs w:val="18"/>
              </w:rPr>
              <w:t>0</w:t>
            </w:r>
            <w:r w:rsidRPr="006E0DF3">
              <w:rPr>
                <w:rFonts w:ascii="ˎ̥" w:hAnsi="ˎ̥" w:cs="宋体"/>
                <w:color w:val="000000"/>
                <w:kern w:val="0"/>
                <w:sz w:val="18"/>
                <w:szCs w:val="18"/>
              </w:rPr>
              <w:t>分（截止时间）（北</w:t>
            </w:r>
            <w:r w:rsidRPr="006E0DF3">
              <w:rPr>
                <w:rFonts w:ascii="ˎ̥" w:hAnsi="ˎ̥" w:cs="宋体"/>
                <w:color w:val="000000"/>
                <w:kern w:val="0"/>
                <w:sz w:val="18"/>
                <w:szCs w:val="18"/>
              </w:rPr>
              <w:lastRenderedPageBreak/>
              <w:t>京时间，法定节假日除外）</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lastRenderedPageBreak/>
              <w:t>        2.</w:t>
            </w:r>
            <w:r w:rsidRPr="006E0DF3">
              <w:rPr>
                <w:rFonts w:ascii="ˎ̥" w:hAnsi="ˎ̥" w:cs="宋体"/>
                <w:color w:val="000000"/>
                <w:kern w:val="0"/>
                <w:sz w:val="18"/>
                <w:szCs w:val="18"/>
              </w:rPr>
              <w:t>地点：济南市历下区经十东路</w:t>
            </w:r>
            <w:r w:rsidRPr="006E0DF3">
              <w:rPr>
                <w:rFonts w:ascii="ˎ̥" w:hAnsi="ˎ̥" w:cs="宋体"/>
                <w:color w:val="000000"/>
                <w:kern w:val="0"/>
                <w:sz w:val="18"/>
                <w:szCs w:val="18"/>
              </w:rPr>
              <w:t>10567</w:t>
            </w:r>
            <w:r w:rsidRPr="006E0DF3">
              <w:rPr>
                <w:rFonts w:ascii="ˎ̥" w:hAnsi="ˎ̥" w:cs="宋体"/>
                <w:color w:val="000000"/>
                <w:kern w:val="0"/>
                <w:sz w:val="18"/>
                <w:szCs w:val="18"/>
              </w:rPr>
              <w:t>号成城大厦</w:t>
            </w:r>
            <w:r w:rsidRPr="006E0DF3">
              <w:rPr>
                <w:rFonts w:ascii="ˎ̥" w:hAnsi="ˎ̥" w:cs="宋体"/>
                <w:color w:val="000000"/>
                <w:kern w:val="0"/>
                <w:sz w:val="18"/>
                <w:szCs w:val="18"/>
              </w:rPr>
              <w:t>A</w:t>
            </w:r>
            <w:r w:rsidRPr="006E0DF3">
              <w:rPr>
                <w:rFonts w:ascii="ˎ̥" w:hAnsi="ˎ̥" w:cs="宋体"/>
                <w:color w:val="000000"/>
                <w:kern w:val="0"/>
                <w:sz w:val="18"/>
                <w:szCs w:val="18"/>
              </w:rPr>
              <w:t>座</w:t>
            </w:r>
            <w:r w:rsidRPr="006E0DF3">
              <w:rPr>
                <w:rFonts w:ascii="ˎ̥" w:hAnsi="ˎ̥" w:cs="宋体"/>
                <w:color w:val="000000"/>
                <w:kern w:val="0"/>
                <w:sz w:val="18"/>
                <w:szCs w:val="18"/>
              </w:rPr>
              <w:t xml:space="preserve">2216 </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1636"/>
          <w:tblCellSpacing w:w="7" w:type="dxa"/>
          <w:jc w:val="center"/>
        </w:trPr>
        <w:tc>
          <w:tcPr>
            <w:tcW w:w="0" w:type="auto"/>
            <w:vAlign w:val="center"/>
          </w:tcPr>
          <w:p w:rsidR="000B09D6" w:rsidRPr="006E0DF3" w:rsidRDefault="000B09D6" w:rsidP="004A412C">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3.</w:t>
            </w:r>
            <w:r w:rsidRPr="006E0DF3">
              <w:rPr>
                <w:rFonts w:ascii="ˎ̥" w:hAnsi="ˎ̥" w:cs="宋体"/>
                <w:color w:val="000000"/>
                <w:kern w:val="0"/>
                <w:sz w:val="18"/>
                <w:szCs w:val="18"/>
              </w:rPr>
              <w:t>方式：凡有意参加本项目的供应商</w:t>
            </w:r>
            <w:r w:rsidRPr="006E0DF3">
              <w:rPr>
                <w:rFonts w:ascii="ˎ̥" w:hAnsi="ˎ̥" w:cs="宋体" w:hint="eastAsia"/>
                <w:color w:val="000000"/>
                <w:kern w:val="0"/>
                <w:sz w:val="18"/>
                <w:szCs w:val="18"/>
              </w:rPr>
              <w:t>可在“中国山东政府采购网”自行下载磋商文件，须</w:t>
            </w:r>
            <w:r w:rsidRPr="006E0DF3">
              <w:rPr>
                <w:rFonts w:ascii="ˎ̥" w:hAnsi="ˎ̥" w:cs="宋体"/>
                <w:color w:val="000000"/>
                <w:kern w:val="0"/>
                <w:sz w:val="18"/>
                <w:szCs w:val="18"/>
              </w:rPr>
              <w:t>在</w:t>
            </w:r>
            <w:r w:rsidRPr="006E0DF3">
              <w:rPr>
                <w:rFonts w:ascii="ˎ̥" w:hAnsi="ˎ̥" w:cs="宋体"/>
                <w:color w:val="000000"/>
                <w:kern w:val="0"/>
                <w:sz w:val="18"/>
                <w:szCs w:val="18"/>
              </w:rPr>
              <w:t>“</w:t>
            </w:r>
            <w:r w:rsidRPr="006E0DF3">
              <w:rPr>
                <w:rFonts w:ascii="ˎ̥" w:hAnsi="ˎ̥" w:cs="宋体"/>
                <w:color w:val="000000"/>
                <w:kern w:val="0"/>
                <w:sz w:val="18"/>
                <w:szCs w:val="18"/>
              </w:rPr>
              <w:t>中国山东政府采购网</w:t>
            </w:r>
            <w:r w:rsidRPr="006E0DF3">
              <w:rPr>
                <w:rFonts w:ascii="ˎ̥" w:hAnsi="ˎ̥" w:cs="宋体"/>
                <w:color w:val="000000"/>
                <w:kern w:val="0"/>
                <w:sz w:val="18"/>
                <w:szCs w:val="18"/>
              </w:rPr>
              <w:t>”</w:t>
            </w:r>
            <w:r w:rsidRPr="006E0DF3">
              <w:rPr>
                <w:rFonts w:ascii="ˎ̥" w:hAnsi="ˎ̥" w:cs="宋体" w:hint="eastAsia"/>
                <w:color w:val="000000"/>
                <w:kern w:val="0"/>
                <w:sz w:val="18"/>
                <w:szCs w:val="18"/>
              </w:rPr>
              <w:t>进行注册和投标备案，并向代理机构缴纳标书费（</w:t>
            </w:r>
            <w:r w:rsidR="004A412C" w:rsidRPr="004A412C">
              <w:rPr>
                <w:rFonts w:ascii="ˎ̥" w:hAnsi="ˎ̥" w:cs="宋体" w:hint="eastAsia"/>
                <w:color w:val="000000"/>
                <w:kern w:val="0"/>
                <w:sz w:val="18"/>
                <w:szCs w:val="18"/>
              </w:rPr>
              <w:t>单位名称：山东省鲁成招标有限公司</w:t>
            </w:r>
            <w:r w:rsidR="004A412C">
              <w:rPr>
                <w:rFonts w:ascii="ˎ̥" w:hAnsi="ˎ̥" w:cs="宋体" w:hint="eastAsia"/>
                <w:color w:val="000000"/>
                <w:kern w:val="0"/>
                <w:sz w:val="18"/>
                <w:szCs w:val="18"/>
              </w:rPr>
              <w:t>；</w:t>
            </w:r>
            <w:r w:rsidR="004A412C" w:rsidRPr="004A412C">
              <w:rPr>
                <w:rFonts w:ascii="ˎ̥" w:hAnsi="ˎ̥" w:cs="宋体" w:hint="eastAsia"/>
                <w:color w:val="000000"/>
                <w:kern w:val="0"/>
                <w:sz w:val="18"/>
                <w:szCs w:val="18"/>
              </w:rPr>
              <w:t>账号：</w:t>
            </w:r>
            <w:r w:rsidR="004A412C" w:rsidRPr="004A412C">
              <w:rPr>
                <w:rFonts w:ascii="ˎ̥" w:hAnsi="ˎ̥" w:cs="宋体" w:hint="eastAsia"/>
                <w:color w:val="000000"/>
                <w:kern w:val="0"/>
                <w:sz w:val="18"/>
                <w:szCs w:val="18"/>
              </w:rPr>
              <w:t xml:space="preserve"> 15110101040001136</w:t>
            </w:r>
            <w:r w:rsidR="004A412C">
              <w:rPr>
                <w:rFonts w:ascii="ˎ̥" w:hAnsi="ˎ̥" w:cs="宋体" w:hint="eastAsia"/>
                <w:color w:val="000000"/>
                <w:kern w:val="0"/>
                <w:sz w:val="18"/>
                <w:szCs w:val="18"/>
              </w:rPr>
              <w:t>；</w:t>
            </w:r>
            <w:r w:rsidR="004A412C" w:rsidRPr="004A412C">
              <w:rPr>
                <w:rFonts w:ascii="ˎ̥" w:hAnsi="ˎ̥" w:cs="宋体" w:hint="eastAsia"/>
                <w:color w:val="000000"/>
                <w:kern w:val="0"/>
                <w:sz w:val="18"/>
                <w:szCs w:val="18"/>
              </w:rPr>
              <w:t>银行行号：</w:t>
            </w:r>
            <w:r w:rsidR="004A412C" w:rsidRPr="004A412C">
              <w:rPr>
                <w:rFonts w:ascii="ˎ̥" w:hAnsi="ˎ̥" w:cs="宋体" w:hint="eastAsia"/>
                <w:color w:val="000000"/>
                <w:kern w:val="0"/>
                <w:sz w:val="18"/>
                <w:szCs w:val="18"/>
              </w:rPr>
              <w:t>103451011106</w:t>
            </w:r>
            <w:r w:rsidR="004A412C">
              <w:rPr>
                <w:rFonts w:ascii="ˎ̥" w:hAnsi="ˎ̥" w:cs="宋体" w:hint="eastAsia"/>
                <w:color w:val="000000"/>
                <w:kern w:val="0"/>
                <w:sz w:val="18"/>
                <w:szCs w:val="18"/>
              </w:rPr>
              <w:t>；</w:t>
            </w:r>
            <w:r w:rsidR="004A412C" w:rsidRPr="004A412C">
              <w:rPr>
                <w:rFonts w:ascii="ˎ̥" w:hAnsi="ˎ̥" w:cs="宋体" w:hint="eastAsia"/>
                <w:color w:val="000000"/>
                <w:kern w:val="0"/>
                <w:sz w:val="18"/>
                <w:szCs w:val="18"/>
              </w:rPr>
              <w:t>开户银行：农业银行济南分行</w:t>
            </w:r>
            <w:r w:rsidR="004A412C">
              <w:rPr>
                <w:rFonts w:ascii="ˎ̥" w:hAnsi="ˎ̥" w:cs="宋体" w:hint="eastAsia"/>
                <w:color w:val="000000"/>
                <w:kern w:val="0"/>
                <w:sz w:val="18"/>
                <w:szCs w:val="18"/>
              </w:rPr>
              <w:t>。</w:t>
            </w:r>
            <w:r w:rsidRPr="006E0DF3">
              <w:rPr>
                <w:rFonts w:ascii="ˎ̥" w:hAnsi="ˎ̥" w:cs="宋体" w:hint="eastAsia"/>
                <w:color w:val="000000"/>
                <w:kern w:val="0"/>
                <w:sz w:val="18"/>
                <w:szCs w:val="18"/>
              </w:rPr>
              <w:t>疫情期间如有特殊情况请联系</w:t>
            </w:r>
            <w:r w:rsidRPr="006E0DF3">
              <w:rPr>
                <w:rFonts w:ascii="ˎ̥" w:hAnsi="ˎ̥" w:cs="宋体" w:hint="eastAsia"/>
                <w:color w:val="000000"/>
                <w:kern w:val="0"/>
                <w:sz w:val="18"/>
                <w:szCs w:val="18"/>
              </w:rPr>
              <w:t>18615624961</w:t>
            </w:r>
            <w:r w:rsidRPr="006E0DF3">
              <w:rPr>
                <w:rFonts w:ascii="ˎ̥" w:hAnsi="ˎ̥" w:cs="宋体" w:hint="eastAsia"/>
                <w:color w:val="000000"/>
                <w:kern w:val="0"/>
                <w:sz w:val="18"/>
                <w:szCs w:val="18"/>
              </w:rPr>
              <w:t>）。</w:t>
            </w:r>
            <w:r w:rsidRPr="006E0DF3">
              <w:rPr>
                <w:rFonts w:ascii="ˎ̥" w:hAnsi="ˎ̥" w:cs="宋体"/>
                <w:color w:val="000000"/>
                <w:kern w:val="0"/>
                <w:sz w:val="18"/>
                <w:szCs w:val="18"/>
              </w:rPr>
              <w:t>磋商文件售出不退</w:t>
            </w:r>
            <w:r w:rsidRPr="006E0DF3">
              <w:rPr>
                <w:rFonts w:ascii="ˎ̥" w:hAnsi="ˎ̥" w:cs="宋体" w:hint="eastAsia"/>
                <w:color w:val="000000"/>
                <w:kern w:val="0"/>
                <w:sz w:val="18"/>
                <w:szCs w:val="18"/>
              </w:rPr>
              <w:t>（缴费方式详见磋商文件）</w:t>
            </w:r>
            <w:r w:rsidRPr="006E0DF3">
              <w:rPr>
                <w:rFonts w:ascii="ˎ̥" w:hAnsi="ˎ̥" w:cs="宋体"/>
                <w:color w:val="000000"/>
                <w:kern w:val="0"/>
                <w:sz w:val="18"/>
                <w:szCs w:val="18"/>
              </w:rPr>
              <w:t>。</w:t>
            </w:r>
            <w:r w:rsidRPr="006E0DF3">
              <w:rPr>
                <w:rFonts w:ascii="ˎ̥" w:hAnsi="ˎ̥" w:cs="宋体" w:hint="eastAsia"/>
                <w:color w:val="000000"/>
                <w:kern w:val="0"/>
                <w:sz w:val="18"/>
                <w:szCs w:val="18"/>
              </w:rPr>
              <w:t>本项目</w:t>
            </w:r>
            <w:r w:rsidRPr="006E0DF3">
              <w:rPr>
                <w:rFonts w:ascii="ˎ̥" w:hAnsi="ˎ̥" w:cs="宋体"/>
                <w:color w:val="000000"/>
                <w:kern w:val="0"/>
                <w:sz w:val="18"/>
                <w:szCs w:val="18"/>
              </w:rPr>
              <w:t>资格</w:t>
            </w:r>
            <w:r w:rsidRPr="006E0DF3">
              <w:rPr>
                <w:rFonts w:ascii="ˎ̥" w:hAnsi="ˎ̥" w:cs="宋体" w:hint="eastAsia"/>
                <w:color w:val="000000"/>
                <w:kern w:val="0"/>
                <w:sz w:val="18"/>
                <w:szCs w:val="18"/>
              </w:rPr>
              <w:t>后审</w:t>
            </w:r>
            <w:r w:rsidRPr="006E0DF3">
              <w:rPr>
                <w:rFonts w:ascii="ˎ̥" w:hAnsi="ˎ̥" w:cs="宋体"/>
                <w:color w:val="000000"/>
                <w:kern w:val="0"/>
                <w:sz w:val="18"/>
                <w:szCs w:val="18"/>
              </w:rPr>
              <w:t>。</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4.</w:t>
            </w:r>
            <w:r w:rsidRPr="006E0DF3">
              <w:rPr>
                <w:rFonts w:ascii="ˎ̥" w:hAnsi="ˎ̥" w:cs="宋体"/>
                <w:color w:val="000000"/>
                <w:kern w:val="0"/>
                <w:sz w:val="18"/>
                <w:szCs w:val="18"/>
              </w:rPr>
              <w:t>售价：</w:t>
            </w:r>
            <w:r w:rsidRPr="006E0DF3">
              <w:rPr>
                <w:rFonts w:ascii="ˎ̥" w:hAnsi="ˎ̥" w:cs="宋体"/>
                <w:color w:val="000000"/>
                <w:kern w:val="0"/>
                <w:sz w:val="18"/>
                <w:szCs w:val="18"/>
              </w:rPr>
              <w:t>300</w:t>
            </w:r>
            <w:r w:rsidRPr="006E0DF3">
              <w:rPr>
                <w:rFonts w:ascii="ˎ̥" w:hAnsi="ˎ̥" w:cs="宋体"/>
                <w:color w:val="000000"/>
                <w:kern w:val="0"/>
                <w:sz w:val="18"/>
                <w:szCs w:val="18"/>
              </w:rPr>
              <w:t>元</w:t>
            </w:r>
            <w:r w:rsidRPr="006E0DF3">
              <w:rPr>
                <w:rFonts w:ascii="ˎ̥" w:hAnsi="ˎ̥" w:cs="宋体"/>
                <w:color w:val="000000"/>
                <w:kern w:val="0"/>
                <w:sz w:val="18"/>
                <w:szCs w:val="18"/>
              </w:rPr>
              <w:t>/</w:t>
            </w:r>
            <w:r w:rsidRPr="006E0DF3">
              <w:rPr>
                <w:rFonts w:ascii="ˎ̥" w:hAnsi="ˎ̥" w:cs="宋体"/>
                <w:color w:val="000000"/>
                <w:kern w:val="0"/>
                <w:sz w:val="18"/>
                <w:szCs w:val="18"/>
              </w:rPr>
              <w:t>份</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rsidP="00F00874">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四、公告期限：</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w:t>
            </w:r>
            <w:r w:rsidR="00F00874">
              <w:rPr>
                <w:rFonts w:ascii="ˎ̥" w:hAnsi="ˎ̥" w:cs="宋体" w:hint="eastAsia"/>
                <w:color w:val="000000"/>
                <w:kern w:val="0"/>
                <w:sz w:val="18"/>
                <w:szCs w:val="18"/>
              </w:rPr>
              <w:t>6</w:t>
            </w:r>
            <w:r w:rsidRPr="006E0DF3">
              <w:rPr>
                <w:rFonts w:ascii="ˎ̥" w:hAnsi="ˎ̥" w:cs="宋体"/>
                <w:color w:val="000000"/>
                <w:kern w:val="0"/>
                <w:sz w:val="18"/>
                <w:szCs w:val="18"/>
              </w:rPr>
              <w:t>月</w:t>
            </w:r>
            <w:r w:rsidR="00F00874">
              <w:rPr>
                <w:rFonts w:ascii="ˎ̥" w:hAnsi="ˎ̥" w:cs="宋体" w:hint="eastAsia"/>
                <w:color w:val="000000"/>
                <w:kern w:val="0"/>
                <w:sz w:val="18"/>
                <w:szCs w:val="18"/>
              </w:rPr>
              <w:t>05</w:t>
            </w:r>
            <w:r w:rsidRPr="006E0DF3">
              <w:rPr>
                <w:rFonts w:ascii="ˎ̥" w:hAnsi="ˎ̥" w:cs="宋体"/>
                <w:color w:val="000000"/>
                <w:kern w:val="0"/>
                <w:sz w:val="18"/>
                <w:szCs w:val="18"/>
              </w:rPr>
              <w:t>日至</w:t>
            </w:r>
            <w:r w:rsidRPr="006E0DF3">
              <w:rPr>
                <w:rFonts w:ascii="ˎ̥" w:hAnsi="ˎ̥" w:cs="宋体"/>
                <w:color w:val="000000"/>
                <w:kern w:val="0"/>
                <w:sz w:val="18"/>
                <w:szCs w:val="18"/>
              </w:rPr>
              <w:t xml:space="preserve"> 2020</w:t>
            </w:r>
            <w:r w:rsidRPr="006E0DF3">
              <w:rPr>
                <w:rFonts w:ascii="ˎ̥" w:hAnsi="ˎ̥" w:cs="宋体"/>
                <w:color w:val="000000"/>
                <w:kern w:val="0"/>
                <w:sz w:val="18"/>
                <w:szCs w:val="18"/>
              </w:rPr>
              <w:t>年</w:t>
            </w:r>
            <w:r w:rsidRPr="006E0DF3">
              <w:rPr>
                <w:rFonts w:ascii="ˎ̥" w:hAnsi="ˎ̥" w:cs="宋体" w:hint="eastAsia"/>
                <w:color w:val="000000"/>
                <w:kern w:val="0"/>
                <w:sz w:val="18"/>
                <w:szCs w:val="18"/>
              </w:rPr>
              <w:t>0</w:t>
            </w:r>
            <w:r w:rsidR="00F00874">
              <w:rPr>
                <w:rFonts w:ascii="ˎ̥" w:hAnsi="ˎ̥" w:cs="宋体" w:hint="eastAsia"/>
                <w:color w:val="000000"/>
                <w:kern w:val="0"/>
                <w:sz w:val="18"/>
                <w:szCs w:val="18"/>
              </w:rPr>
              <w:t>6</w:t>
            </w:r>
            <w:r w:rsidRPr="006E0DF3">
              <w:rPr>
                <w:rFonts w:ascii="ˎ̥" w:hAnsi="ˎ̥" w:cs="宋体"/>
                <w:color w:val="000000"/>
                <w:kern w:val="0"/>
                <w:sz w:val="18"/>
                <w:szCs w:val="18"/>
              </w:rPr>
              <w:t>月</w:t>
            </w:r>
            <w:r w:rsidR="00F00874">
              <w:rPr>
                <w:rFonts w:ascii="ˎ̥" w:hAnsi="ˎ̥" w:cs="宋体" w:hint="eastAsia"/>
                <w:color w:val="000000"/>
                <w:kern w:val="0"/>
                <w:sz w:val="18"/>
                <w:szCs w:val="18"/>
              </w:rPr>
              <w:t>11</w:t>
            </w:r>
            <w:r w:rsidRPr="006E0DF3">
              <w:rPr>
                <w:rFonts w:ascii="ˎ̥" w:hAnsi="ˎ̥" w:cs="宋体"/>
                <w:color w:val="000000"/>
                <w:kern w:val="0"/>
                <w:sz w:val="18"/>
                <w:szCs w:val="18"/>
              </w:rPr>
              <w:t>日</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五、递交响应文件时间及地点</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rsidP="00DC593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1.</w:t>
            </w:r>
            <w:r w:rsidRPr="006E0DF3">
              <w:rPr>
                <w:rFonts w:ascii="ˎ̥" w:hAnsi="ˎ̥" w:cs="宋体"/>
                <w:color w:val="000000"/>
                <w:kern w:val="0"/>
                <w:sz w:val="18"/>
                <w:szCs w:val="18"/>
              </w:rPr>
              <w:t>时间：</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06</w:t>
            </w:r>
            <w:r w:rsidRPr="006E0DF3">
              <w:rPr>
                <w:rFonts w:ascii="ˎ̥" w:hAnsi="ˎ̥" w:cs="宋体"/>
                <w:color w:val="000000"/>
                <w:kern w:val="0"/>
                <w:sz w:val="18"/>
                <w:szCs w:val="18"/>
              </w:rPr>
              <w:t>月</w:t>
            </w:r>
            <w:r w:rsidR="00DC5936">
              <w:rPr>
                <w:rFonts w:ascii="ˎ̥" w:hAnsi="ˎ̥" w:cs="宋体" w:hint="eastAsia"/>
                <w:color w:val="000000"/>
                <w:kern w:val="0"/>
                <w:sz w:val="18"/>
                <w:szCs w:val="18"/>
              </w:rPr>
              <w:t>16</w:t>
            </w:r>
            <w:r w:rsidRPr="006E0DF3">
              <w:rPr>
                <w:rFonts w:ascii="ˎ̥" w:hAnsi="ˎ̥" w:cs="宋体"/>
                <w:color w:val="000000"/>
                <w:kern w:val="0"/>
                <w:sz w:val="18"/>
                <w:szCs w:val="18"/>
              </w:rPr>
              <w:t>日</w:t>
            </w:r>
            <w:r w:rsidRPr="006E0DF3">
              <w:rPr>
                <w:rFonts w:ascii="ˎ̥" w:hAnsi="ˎ̥" w:cs="宋体"/>
                <w:color w:val="000000"/>
                <w:kern w:val="0"/>
                <w:sz w:val="18"/>
                <w:szCs w:val="18"/>
              </w:rPr>
              <w:t>8</w:t>
            </w:r>
            <w:r w:rsidRPr="006E0DF3">
              <w:rPr>
                <w:rFonts w:ascii="ˎ̥" w:hAnsi="ˎ̥" w:cs="宋体"/>
                <w:color w:val="000000"/>
                <w:kern w:val="0"/>
                <w:sz w:val="18"/>
                <w:szCs w:val="18"/>
              </w:rPr>
              <w:t>时</w:t>
            </w:r>
            <w:r w:rsidRPr="006E0DF3">
              <w:rPr>
                <w:rFonts w:ascii="ˎ̥" w:hAnsi="ˎ̥" w:cs="宋体"/>
                <w:color w:val="000000"/>
                <w:kern w:val="0"/>
                <w:sz w:val="18"/>
                <w:szCs w:val="18"/>
              </w:rPr>
              <w:t>30</w:t>
            </w:r>
            <w:r w:rsidRPr="006E0DF3">
              <w:rPr>
                <w:rFonts w:ascii="ˎ̥" w:hAnsi="ˎ̥" w:cs="宋体"/>
                <w:color w:val="000000"/>
                <w:kern w:val="0"/>
                <w:sz w:val="18"/>
                <w:szCs w:val="18"/>
              </w:rPr>
              <w:t>分至</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06</w:t>
            </w:r>
            <w:r w:rsidRPr="006E0DF3">
              <w:rPr>
                <w:rFonts w:ascii="ˎ̥" w:hAnsi="ˎ̥" w:cs="宋体"/>
                <w:color w:val="000000"/>
                <w:kern w:val="0"/>
                <w:sz w:val="18"/>
                <w:szCs w:val="18"/>
              </w:rPr>
              <w:t>月</w:t>
            </w:r>
            <w:r w:rsidR="00DC5936">
              <w:rPr>
                <w:rFonts w:ascii="ˎ̥" w:hAnsi="ˎ̥" w:cs="宋体" w:hint="eastAsia"/>
                <w:color w:val="000000"/>
                <w:kern w:val="0"/>
                <w:sz w:val="18"/>
                <w:szCs w:val="18"/>
              </w:rPr>
              <w:t>16</w:t>
            </w:r>
            <w:r w:rsidRPr="006E0DF3">
              <w:rPr>
                <w:rFonts w:ascii="ˎ̥" w:hAnsi="ˎ̥" w:cs="宋体"/>
                <w:color w:val="000000"/>
                <w:kern w:val="0"/>
                <w:sz w:val="18"/>
                <w:szCs w:val="18"/>
              </w:rPr>
              <w:t>日</w:t>
            </w:r>
            <w:r w:rsidRPr="006E0DF3">
              <w:rPr>
                <w:rFonts w:ascii="ˎ̥" w:hAnsi="ˎ̥" w:cs="宋体"/>
                <w:color w:val="000000"/>
                <w:kern w:val="0"/>
                <w:sz w:val="18"/>
                <w:szCs w:val="18"/>
              </w:rPr>
              <w:t>9</w:t>
            </w:r>
            <w:r w:rsidRPr="006E0DF3">
              <w:rPr>
                <w:rFonts w:ascii="ˎ̥" w:hAnsi="ˎ̥" w:cs="宋体"/>
                <w:color w:val="000000"/>
                <w:kern w:val="0"/>
                <w:sz w:val="18"/>
                <w:szCs w:val="18"/>
              </w:rPr>
              <w:t>时</w:t>
            </w:r>
            <w:r w:rsidRPr="006E0DF3">
              <w:rPr>
                <w:rFonts w:ascii="ˎ̥" w:hAnsi="ˎ̥" w:cs="宋体" w:hint="eastAsia"/>
                <w:color w:val="000000"/>
                <w:kern w:val="0"/>
                <w:sz w:val="18"/>
                <w:szCs w:val="18"/>
              </w:rPr>
              <w:t>00</w:t>
            </w:r>
            <w:r w:rsidRPr="006E0DF3">
              <w:rPr>
                <w:rFonts w:ascii="ˎ̥" w:hAnsi="ˎ̥" w:cs="宋体"/>
                <w:color w:val="000000"/>
                <w:kern w:val="0"/>
                <w:sz w:val="18"/>
                <w:szCs w:val="18"/>
              </w:rPr>
              <w:t>分（北京时间）</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65"/>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2.</w:t>
            </w:r>
            <w:r w:rsidRPr="006E0DF3">
              <w:rPr>
                <w:rFonts w:ascii="ˎ̥" w:hAnsi="ˎ̥" w:cs="宋体"/>
                <w:color w:val="000000"/>
                <w:kern w:val="0"/>
                <w:sz w:val="18"/>
                <w:szCs w:val="18"/>
              </w:rPr>
              <w:t>地点：山东省济南市经十东路</w:t>
            </w:r>
            <w:r w:rsidRPr="006E0DF3">
              <w:rPr>
                <w:rFonts w:ascii="ˎ̥" w:hAnsi="ˎ̥" w:cs="宋体"/>
                <w:color w:val="000000"/>
                <w:kern w:val="0"/>
                <w:sz w:val="18"/>
                <w:szCs w:val="18"/>
              </w:rPr>
              <w:t>10567</w:t>
            </w:r>
            <w:r w:rsidRPr="006E0DF3">
              <w:rPr>
                <w:rFonts w:ascii="ˎ̥" w:hAnsi="ˎ̥" w:cs="宋体"/>
                <w:color w:val="000000"/>
                <w:kern w:val="0"/>
                <w:sz w:val="18"/>
                <w:szCs w:val="18"/>
              </w:rPr>
              <w:t>号成城大厦</w:t>
            </w:r>
            <w:r w:rsidRPr="006E0DF3">
              <w:rPr>
                <w:rFonts w:ascii="ˎ̥" w:hAnsi="ˎ̥" w:cs="宋体"/>
                <w:color w:val="000000"/>
                <w:kern w:val="0"/>
                <w:sz w:val="18"/>
                <w:szCs w:val="18"/>
              </w:rPr>
              <w:t>23</w:t>
            </w:r>
            <w:r w:rsidRPr="006E0DF3">
              <w:rPr>
                <w:rFonts w:ascii="ˎ̥" w:hAnsi="ˎ̥" w:cs="宋体"/>
                <w:color w:val="000000"/>
                <w:kern w:val="0"/>
                <w:sz w:val="18"/>
                <w:szCs w:val="18"/>
              </w:rPr>
              <w:t>楼</w:t>
            </w:r>
            <w:r w:rsidRPr="006E0DF3">
              <w:rPr>
                <w:rFonts w:ascii="ˎ̥" w:hAnsi="ˎ̥" w:cs="宋体"/>
                <w:color w:val="000000"/>
                <w:kern w:val="0"/>
                <w:sz w:val="18"/>
                <w:szCs w:val="18"/>
              </w:rPr>
              <w:t>(</w:t>
            </w:r>
            <w:r w:rsidRPr="006E0DF3">
              <w:rPr>
                <w:rFonts w:ascii="ˎ̥" w:hAnsi="ˎ̥" w:cs="宋体"/>
                <w:color w:val="000000"/>
                <w:kern w:val="0"/>
                <w:sz w:val="18"/>
                <w:szCs w:val="18"/>
              </w:rPr>
              <w:t>山东省鲁成招标有限公司（</w:t>
            </w:r>
            <w:r w:rsidR="004A412C">
              <w:rPr>
                <w:rFonts w:ascii="ˎ̥" w:hAnsi="ˎ̥" w:cs="宋体" w:hint="eastAsia"/>
                <w:color w:val="000000"/>
                <w:kern w:val="0"/>
                <w:sz w:val="18"/>
                <w:szCs w:val="18"/>
              </w:rPr>
              <w:t>六</w:t>
            </w:r>
            <w:r w:rsidRPr="006E0DF3">
              <w:rPr>
                <w:rFonts w:ascii="ˎ̥" w:hAnsi="ˎ̥" w:cs="宋体"/>
                <w:color w:val="000000"/>
                <w:kern w:val="0"/>
                <w:sz w:val="18"/>
                <w:szCs w:val="18"/>
              </w:rPr>
              <w:t>）</w:t>
            </w:r>
            <w:proofErr w:type="gramStart"/>
            <w:r w:rsidRPr="006E0DF3">
              <w:rPr>
                <w:rFonts w:ascii="ˎ̥" w:hAnsi="ˎ̥" w:cs="宋体"/>
                <w:color w:val="000000"/>
                <w:kern w:val="0"/>
                <w:sz w:val="18"/>
                <w:szCs w:val="18"/>
              </w:rPr>
              <w:t>标室</w:t>
            </w:r>
            <w:proofErr w:type="gramEnd"/>
            <w:r w:rsidRPr="006E0DF3">
              <w:rPr>
                <w:rFonts w:ascii="ˎ̥" w:hAnsi="ˎ̥" w:cs="宋体"/>
                <w:color w:val="000000"/>
                <w:kern w:val="0"/>
                <w:sz w:val="18"/>
                <w:szCs w:val="18"/>
              </w:rPr>
              <w:t>)</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六、磋商时间及地点</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rsidP="00DC593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1.</w:t>
            </w:r>
            <w:r w:rsidRPr="006E0DF3">
              <w:rPr>
                <w:rFonts w:ascii="ˎ̥" w:hAnsi="ˎ̥" w:cs="宋体"/>
                <w:color w:val="000000"/>
                <w:kern w:val="0"/>
                <w:sz w:val="18"/>
                <w:szCs w:val="18"/>
              </w:rPr>
              <w:t>时间：</w:t>
            </w:r>
            <w:r w:rsidRPr="006E0DF3">
              <w:rPr>
                <w:rFonts w:ascii="ˎ̥" w:hAnsi="ˎ̥" w:cs="宋体"/>
                <w:color w:val="000000"/>
                <w:kern w:val="0"/>
                <w:sz w:val="18"/>
                <w:szCs w:val="18"/>
              </w:rPr>
              <w:t>2020</w:t>
            </w:r>
            <w:r w:rsidRPr="006E0DF3">
              <w:rPr>
                <w:rFonts w:ascii="ˎ̥" w:hAnsi="ˎ̥" w:cs="宋体"/>
                <w:color w:val="000000"/>
                <w:kern w:val="0"/>
                <w:sz w:val="18"/>
                <w:szCs w:val="18"/>
              </w:rPr>
              <w:t>年</w:t>
            </w:r>
            <w:r w:rsidRPr="006E0DF3">
              <w:rPr>
                <w:rFonts w:ascii="ˎ̥" w:hAnsi="ˎ̥" w:cs="宋体" w:hint="eastAsia"/>
                <w:color w:val="000000"/>
                <w:kern w:val="0"/>
                <w:sz w:val="18"/>
                <w:szCs w:val="18"/>
              </w:rPr>
              <w:t>06</w:t>
            </w:r>
            <w:r w:rsidRPr="006E0DF3">
              <w:rPr>
                <w:rFonts w:ascii="ˎ̥" w:hAnsi="ˎ̥" w:cs="宋体"/>
                <w:color w:val="000000"/>
                <w:kern w:val="0"/>
                <w:sz w:val="18"/>
                <w:szCs w:val="18"/>
              </w:rPr>
              <w:t>月</w:t>
            </w:r>
            <w:r w:rsidR="00DC5936">
              <w:rPr>
                <w:rFonts w:ascii="ˎ̥" w:hAnsi="ˎ̥" w:cs="宋体" w:hint="eastAsia"/>
                <w:color w:val="000000"/>
                <w:kern w:val="0"/>
                <w:sz w:val="18"/>
                <w:szCs w:val="18"/>
              </w:rPr>
              <w:t>16</w:t>
            </w:r>
            <w:r w:rsidRPr="006E0DF3">
              <w:rPr>
                <w:rFonts w:ascii="ˎ̥" w:hAnsi="ˎ̥" w:cs="宋体"/>
                <w:color w:val="000000"/>
                <w:kern w:val="0"/>
                <w:sz w:val="18"/>
                <w:szCs w:val="18"/>
              </w:rPr>
              <w:t>日</w:t>
            </w:r>
            <w:r w:rsidRPr="006E0DF3">
              <w:rPr>
                <w:rFonts w:ascii="ˎ̥" w:hAnsi="ˎ̥" w:cs="宋体"/>
                <w:color w:val="000000"/>
                <w:kern w:val="0"/>
                <w:sz w:val="18"/>
                <w:szCs w:val="18"/>
              </w:rPr>
              <w:t>9</w:t>
            </w:r>
            <w:r w:rsidRPr="006E0DF3">
              <w:rPr>
                <w:rFonts w:ascii="ˎ̥" w:hAnsi="ˎ̥" w:cs="宋体"/>
                <w:color w:val="000000"/>
                <w:kern w:val="0"/>
                <w:sz w:val="18"/>
                <w:szCs w:val="18"/>
              </w:rPr>
              <w:t>时</w:t>
            </w:r>
            <w:r w:rsidRPr="006E0DF3">
              <w:rPr>
                <w:rFonts w:ascii="ˎ̥" w:hAnsi="ˎ̥" w:cs="宋体" w:hint="eastAsia"/>
                <w:color w:val="000000"/>
                <w:kern w:val="0"/>
                <w:sz w:val="18"/>
                <w:szCs w:val="18"/>
              </w:rPr>
              <w:t>0</w:t>
            </w:r>
            <w:r w:rsidRPr="006E0DF3">
              <w:rPr>
                <w:rFonts w:ascii="ˎ̥" w:hAnsi="ˎ̥" w:cs="宋体"/>
                <w:color w:val="000000"/>
                <w:kern w:val="0"/>
                <w:sz w:val="18"/>
                <w:szCs w:val="18"/>
              </w:rPr>
              <w:t>0</w:t>
            </w:r>
            <w:r w:rsidRPr="006E0DF3">
              <w:rPr>
                <w:rFonts w:ascii="ˎ̥" w:hAnsi="ˎ̥" w:cs="宋体"/>
                <w:color w:val="000000"/>
                <w:kern w:val="0"/>
                <w:sz w:val="18"/>
                <w:szCs w:val="18"/>
              </w:rPr>
              <w:t>分（北京时间）</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2.</w:t>
            </w:r>
            <w:r w:rsidRPr="006E0DF3">
              <w:rPr>
                <w:rFonts w:ascii="ˎ̥" w:hAnsi="ˎ̥" w:cs="宋体"/>
                <w:color w:val="000000"/>
                <w:kern w:val="0"/>
                <w:sz w:val="18"/>
                <w:szCs w:val="18"/>
              </w:rPr>
              <w:t>地点：山东省济南市经十东路</w:t>
            </w:r>
            <w:r w:rsidRPr="006E0DF3">
              <w:rPr>
                <w:rFonts w:ascii="ˎ̥" w:hAnsi="ˎ̥" w:cs="宋体"/>
                <w:color w:val="000000"/>
                <w:kern w:val="0"/>
                <w:sz w:val="18"/>
                <w:szCs w:val="18"/>
              </w:rPr>
              <w:t>10567</w:t>
            </w:r>
            <w:r w:rsidRPr="006E0DF3">
              <w:rPr>
                <w:rFonts w:ascii="ˎ̥" w:hAnsi="ˎ̥" w:cs="宋体"/>
                <w:color w:val="000000"/>
                <w:kern w:val="0"/>
                <w:sz w:val="18"/>
                <w:szCs w:val="18"/>
              </w:rPr>
              <w:t>号成城大厦</w:t>
            </w:r>
            <w:r w:rsidRPr="006E0DF3">
              <w:rPr>
                <w:rFonts w:ascii="ˎ̥" w:hAnsi="ˎ̥" w:cs="宋体"/>
                <w:color w:val="000000"/>
                <w:kern w:val="0"/>
                <w:sz w:val="18"/>
                <w:szCs w:val="18"/>
              </w:rPr>
              <w:t>23</w:t>
            </w:r>
            <w:r w:rsidRPr="006E0DF3">
              <w:rPr>
                <w:rFonts w:ascii="ˎ̥" w:hAnsi="ˎ̥" w:cs="宋体"/>
                <w:color w:val="000000"/>
                <w:kern w:val="0"/>
                <w:sz w:val="18"/>
                <w:szCs w:val="18"/>
              </w:rPr>
              <w:t>楼</w:t>
            </w:r>
            <w:r w:rsidRPr="006E0DF3">
              <w:rPr>
                <w:rFonts w:ascii="ˎ̥" w:hAnsi="ˎ̥" w:cs="宋体"/>
                <w:color w:val="000000"/>
                <w:kern w:val="0"/>
                <w:sz w:val="18"/>
                <w:szCs w:val="18"/>
              </w:rPr>
              <w:t>(</w:t>
            </w:r>
            <w:r w:rsidRPr="006E0DF3">
              <w:rPr>
                <w:rFonts w:ascii="ˎ̥" w:hAnsi="ˎ̥" w:cs="宋体"/>
                <w:color w:val="000000"/>
                <w:kern w:val="0"/>
                <w:sz w:val="18"/>
                <w:szCs w:val="18"/>
              </w:rPr>
              <w:t>山东省鲁成招标有限公司（</w:t>
            </w:r>
            <w:r w:rsidR="004A412C">
              <w:rPr>
                <w:rFonts w:ascii="ˎ̥" w:hAnsi="ˎ̥" w:cs="宋体" w:hint="eastAsia"/>
                <w:color w:val="000000"/>
                <w:kern w:val="0"/>
                <w:sz w:val="18"/>
                <w:szCs w:val="18"/>
              </w:rPr>
              <w:t>六</w:t>
            </w:r>
            <w:r w:rsidRPr="006E0DF3">
              <w:rPr>
                <w:rFonts w:ascii="ˎ̥" w:hAnsi="ˎ̥" w:cs="宋体"/>
                <w:color w:val="000000"/>
                <w:kern w:val="0"/>
                <w:sz w:val="18"/>
                <w:szCs w:val="18"/>
              </w:rPr>
              <w:t>）标室</w:t>
            </w:r>
            <w:r w:rsidRPr="006E0DF3">
              <w:rPr>
                <w:rFonts w:ascii="ˎ̥" w:hAnsi="ˎ̥" w:cs="宋体"/>
                <w:color w:val="000000"/>
                <w:kern w:val="0"/>
                <w:sz w:val="18"/>
                <w:szCs w:val="18"/>
              </w:rPr>
              <w:t>)</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七、采购项目联系方式：</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241"/>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        </w:t>
            </w:r>
            <w:r w:rsidRPr="006E0DF3">
              <w:rPr>
                <w:rFonts w:ascii="ˎ̥" w:hAnsi="ˎ̥" w:cs="宋体"/>
                <w:color w:val="000000"/>
                <w:kern w:val="0"/>
                <w:sz w:val="18"/>
                <w:szCs w:val="18"/>
              </w:rPr>
              <w:t>联系人：王军校</w:t>
            </w:r>
            <w:r w:rsidRPr="006E0DF3">
              <w:rPr>
                <w:rFonts w:ascii="ˎ̥" w:hAnsi="ˎ̥" w:cs="宋体"/>
                <w:color w:val="000000"/>
                <w:kern w:val="0"/>
                <w:sz w:val="18"/>
                <w:szCs w:val="18"/>
              </w:rPr>
              <w:t>        </w:t>
            </w:r>
            <w:r w:rsidRPr="006E0DF3">
              <w:rPr>
                <w:rFonts w:ascii="ˎ̥" w:hAnsi="ˎ̥" w:cs="宋体"/>
                <w:color w:val="000000"/>
                <w:kern w:val="0"/>
                <w:sz w:val="18"/>
                <w:szCs w:val="18"/>
              </w:rPr>
              <w:t>联系方式：</w:t>
            </w:r>
            <w:r w:rsidRPr="006E0DF3">
              <w:rPr>
                <w:rFonts w:ascii="ˎ̥" w:hAnsi="ˎ̥" w:cs="宋体"/>
                <w:color w:val="000000"/>
                <w:kern w:val="0"/>
                <w:sz w:val="18"/>
                <w:szCs w:val="18"/>
              </w:rPr>
              <w:t>18615624961</w:t>
            </w:r>
            <w:r w:rsidR="00911D88" w:rsidRPr="006E0DF3">
              <w:rPr>
                <w:rFonts w:ascii="ˎ̥" w:hAnsi="ˎ̥" w:cs="宋体"/>
                <w:noProof/>
                <w:vanish/>
                <w:color w:val="000000"/>
                <w:kern w:val="0"/>
                <w:sz w:val="18"/>
                <w:szCs w:val="18"/>
              </w:rPr>
              <w:drawing>
                <wp:inline distT="0" distB="0" distL="0" distR="0">
                  <wp:extent cx="914400" cy="228600"/>
                  <wp:effectExtent l="0" t="0" r="0" b="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pic:cNvPicPr>
                            <a:picLocks/>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00911D88" w:rsidRPr="006E0DF3">
              <w:rPr>
                <w:rFonts w:ascii="ˎ̥" w:hAnsi="ˎ̥" w:cs="宋体"/>
                <w:noProof/>
                <w:vanish/>
                <w:color w:val="000000"/>
                <w:kern w:val="0"/>
                <w:sz w:val="18"/>
                <w:szCs w:val="18"/>
              </w:rPr>
              <w:drawing>
                <wp:inline distT="0" distB="0" distL="0" distR="0">
                  <wp:extent cx="914400" cy="2286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
                          <pic:cNvPicPr>
                            <a:picLocks/>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八、采购项目的用途、数量、简要技术要求等</w:t>
            </w:r>
            <w:r w:rsidRPr="006E0DF3">
              <w:rPr>
                <w:rFonts w:ascii="ˎ̥" w:hAnsi="ˎ̥" w:cs="宋体"/>
                <w:color w:val="000000"/>
                <w:kern w:val="0"/>
                <w:sz w:val="18"/>
                <w:szCs w:val="18"/>
              </w:rPr>
              <w:br/>
              <w:t>        </w:t>
            </w:r>
            <w:r w:rsidRPr="006E0DF3">
              <w:rPr>
                <w:rFonts w:ascii="ˎ̥" w:hAnsi="ˎ̥" w:cs="宋体"/>
                <w:color w:val="000000"/>
                <w:kern w:val="0"/>
                <w:sz w:val="18"/>
                <w:szCs w:val="18"/>
              </w:rPr>
              <w:t>详见竞争性磋商文件</w:t>
            </w:r>
          </w:p>
        </w:tc>
        <w:tc>
          <w:tcPr>
            <w:tcW w:w="0" w:type="auto"/>
            <w:vAlign w:val="center"/>
          </w:tcPr>
          <w:p w:rsidR="000B09D6" w:rsidRPr="006E0DF3" w:rsidRDefault="000B09D6">
            <w:pPr>
              <w:widowControl/>
              <w:jc w:val="left"/>
              <w:rPr>
                <w:rFonts w:eastAsia="Times New Roman"/>
                <w:kern w:val="0"/>
                <w:sz w:val="20"/>
                <w:szCs w:val="20"/>
              </w:rPr>
            </w:pPr>
          </w:p>
        </w:tc>
      </w:tr>
      <w:tr w:rsidR="000B09D6" w:rsidRPr="006E0DF3">
        <w:trPr>
          <w:trHeight w:val="473"/>
          <w:tblCellSpacing w:w="7" w:type="dxa"/>
          <w:jc w:val="center"/>
        </w:trPr>
        <w:tc>
          <w:tcPr>
            <w:tcW w:w="0" w:type="auto"/>
            <w:vAlign w:val="center"/>
          </w:tcPr>
          <w:p w:rsidR="000B09D6" w:rsidRPr="006E0DF3" w:rsidRDefault="000B09D6">
            <w:pPr>
              <w:widowControl/>
              <w:spacing w:line="432" w:lineRule="auto"/>
              <w:jc w:val="left"/>
              <w:rPr>
                <w:rFonts w:ascii="ˎ̥" w:hAnsi="ˎ̥" w:cs="宋体"/>
                <w:color w:val="000000"/>
                <w:kern w:val="0"/>
                <w:sz w:val="18"/>
                <w:szCs w:val="18"/>
              </w:rPr>
            </w:pPr>
            <w:r w:rsidRPr="006E0DF3">
              <w:rPr>
                <w:rFonts w:ascii="ˎ̥" w:hAnsi="ˎ̥" w:cs="宋体"/>
                <w:color w:val="000000"/>
                <w:kern w:val="0"/>
                <w:sz w:val="18"/>
                <w:szCs w:val="18"/>
              </w:rPr>
              <w:t>九、采购项目需要落实的政府采购政策</w:t>
            </w:r>
            <w:r w:rsidRPr="006E0DF3">
              <w:rPr>
                <w:rFonts w:ascii="ˎ̥" w:hAnsi="ˎ̥" w:cs="宋体"/>
                <w:color w:val="000000"/>
                <w:kern w:val="0"/>
                <w:sz w:val="18"/>
                <w:szCs w:val="18"/>
              </w:rPr>
              <w:br/>
              <w:t>        </w:t>
            </w:r>
            <w:r w:rsidRPr="006E0DF3">
              <w:rPr>
                <w:rFonts w:ascii="ˎ̥" w:hAnsi="ˎ̥" w:cs="宋体"/>
                <w:color w:val="000000"/>
                <w:kern w:val="0"/>
                <w:sz w:val="18"/>
                <w:szCs w:val="18"/>
              </w:rPr>
              <w:t>详见竞争性磋商文件</w:t>
            </w:r>
          </w:p>
        </w:tc>
        <w:tc>
          <w:tcPr>
            <w:tcW w:w="0" w:type="auto"/>
            <w:vAlign w:val="center"/>
          </w:tcPr>
          <w:p w:rsidR="000B09D6" w:rsidRPr="006E0DF3" w:rsidRDefault="000B09D6">
            <w:pPr>
              <w:widowControl/>
              <w:jc w:val="left"/>
              <w:rPr>
                <w:rFonts w:eastAsia="Times New Roman"/>
                <w:kern w:val="0"/>
                <w:sz w:val="20"/>
                <w:szCs w:val="20"/>
              </w:rPr>
            </w:pPr>
          </w:p>
        </w:tc>
      </w:tr>
    </w:tbl>
    <w:p w:rsidR="000B09D6" w:rsidRPr="006E0DF3" w:rsidRDefault="000B09D6">
      <w:pPr>
        <w:pStyle w:val="1"/>
        <w:spacing w:after="100" w:afterAutospacing="1" w:line="300" w:lineRule="auto"/>
      </w:pPr>
      <w:r w:rsidRPr="006E0DF3">
        <w:rPr>
          <w:rFonts w:ascii="宋体" w:hAnsi="宋体" w:cs="楷体_GB2312"/>
          <w:b w:val="0"/>
          <w:bCs w:val="0"/>
          <w:kern w:val="2"/>
          <w:sz w:val="21"/>
          <w:szCs w:val="24"/>
          <w:shd w:val="clear" w:color="auto" w:fill="FFFFFF"/>
        </w:rPr>
        <w:br w:type="page"/>
      </w:r>
      <w:bookmarkStart w:id="10" w:name="_Toc12199"/>
      <w:bookmarkStart w:id="11" w:name="_Toc5083_WPSOffice_Level1"/>
      <w:bookmarkStart w:id="12" w:name="_Toc13473683"/>
      <w:r w:rsidRPr="006E0DF3">
        <w:rPr>
          <w:rFonts w:hint="eastAsia"/>
        </w:rPr>
        <w:lastRenderedPageBreak/>
        <w:t>第二</w:t>
      </w:r>
      <w:proofErr w:type="gramStart"/>
      <w:r w:rsidRPr="006E0DF3">
        <w:rPr>
          <w:rFonts w:hint="eastAsia"/>
        </w:rPr>
        <w:t>章供应</w:t>
      </w:r>
      <w:proofErr w:type="gramEnd"/>
      <w:r w:rsidRPr="006E0DF3">
        <w:rPr>
          <w:rFonts w:hint="eastAsia"/>
        </w:rPr>
        <w:t>商须知</w:t>
      </w:r>
      <w:bookmarkEnd w:id="10"/>
      <w:bookmarkEnd w:id="11"/>
      <w:bookmarkEnd w:id="12"/>
    </w:p>
    <w:p w:rsidR="000B09D6" w:rsidRPr="006E0DF3" w:rsidRDefault="000B09D6">
      <w:pPr>
        <w:pStyle w:val="2"/>
        <w:spacing w:before="0" w:after="0" w:line="440" w:lineRule="exact"/>
        <w:jc w:val="center"/>
        <w:rPr>
          <w:b w:val="0"/>
          <w:sz w:val="28"/>
          <w:szCs w:val="28"/>
        </w:rPr>
      </w:pPr>
      <w:bookmarkStart w:id="13" w:name="_Toc144974496"/>
      <w:bookmarkStart w:id="14" w:name="_Toc152042304"/>
      <w:bookmarkStart w:id="15" w:name="_Toc152045528"/>
      <w:bookmarkStart w:id="16" w:name="_Toc179632545"/>
      <w:bookmarkStart w:id="17" w:name="_Toc246996174"/>
      <w:bookmarkStart w:id="18" w:name="_Toc246996917"/>
      <w:bookmarkStart w:id="19" w:name="_Toc247085688"/>
      <w:bookmarkStart w:id="20" w:name="_Toc296602419"/>
      <w:bookmarkStart w:id="21" w:name="_Toc420513797"/>
      <w:bookmarkStart w:id="22" w:name="_Toc13473608"/>
      <w:bookmarkStart w:id="23" w:name="_Toc13473684"/>
      <w:r w:rsidRPr="006E0DF3">
        <w:rPr>
          <w:rFonts w:hint="eastAsia"/>
          <w:b w:val="0"/>
          <w:sz w:val="28"/>
          <w:szCs w:val="28"/>
        </w:rPr>
        <w:t>供应商须知前附表</w:t>
      </w:r>
      <w:bookmarkEnd w:id="13"/>
      <w:bookmarkEnd w:id="14"/>
      <w:bookmarkEnd w:id="15"/>
      <w:bookmarkEnd w:id="16"/>
      <w:bookmarkEnd w:id="17"/>
      <w:bookmarkEnd w:id="18"/>
      <w:bookmarkEnd w:id="19"/>
      <w:bookmarkEnd w:id="20"/>
      <w:bookmarkEnd w:id="21"/>
      <w:bookmarkEnd w:id="22"/>
      <w:bookmarkEnd w:id="23"/>
    </w:p>
    <w:tbl>
      <w:tblPr>
        <w:tblW w:w="9450" w:type="dxa"/>
        <w:tblLayout w:type="fixed"/>
        <w:tblLook w:val="0000"/>
      </w:tblPr>
      <w:tblGrid>
        <w:gridCol w:w="1116"/>
        <w:gridCol w:w="2771"/>
        <w:gridCol w:w="5555"/>
        <w:gridCol w:w="8"/>
      </w:tblGrid>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shd w:val="clear" w:color="auto" w:fill="FFFFFF"/>
              </w:rPr>
            </w:pPr>
            <w:r w:rsidRPr="006E0DF3">
              <w:rPr>
                <w:rFonts w:ascii="宋体" w:hAnsi="宋体" w:cs="宋体" w:hint="eastAsia"/>
                <w:sz w:val="24"/>
                <w:shd w:val="clear" w:color="auto" w:fill="FFFFFF"/>
              </w:rPr>
              <w:t>条款号</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shd w:val="clear" w:color="auto" w:fill="FFFFFF"/>
              </w:rPr>
            </w:pPr>
            <w:r w:rsidRPr="006E0DF3">
              <w:rPr>
                <w:rFonts w:ascii="宋体" w:hAnsi="宋体" w:cs="宋体" w:hint="eastAsia"/>
                <w:sz w:val="24"/>
                <w:shd w:val="clear" w:color="auto" w:fill="FFFFFF"/>
              </w:rPr>
              <w:t>条  款  名  称</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shd w:val="clear" w:color="auto" w:fill="FFFFFF"/>
              </w:rPr>
            </w:pPr>
            <w:r w:rsidRPr="006E0DF3">
              <w:rPr>
                <w:rFonts w:ascii="宋体" w:hAnsi="宋体" w:cs="宋体" w:hint="eastAsia"/>
                <w:sz w:val="24"/>
                <w:shd w:val="clear" w:color="auto" w:fill="FFFFFF"/>
              </w:rPr>
              <w:t>编  列  内  容</w:t>
            </w:r>
          </w:p>
        </w:tc>
      </w:tr>
      <w:tr w:rsidR="000B09D6" w:rsidRPr="006E0DF3">
        <w:trPr>
          <w:gridAfter w:val="1"/>
          <w:wAfter w:w="8" w:type="dxa"/>
          <w:trHeight w:val="844"/>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采购人</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采购人：山东师范大学</w:t>
            </w:r>
          </w:p>
          <w:p w:rsidR="000B09D6" w:rsidRPr="006E0DF3" w:rsidRDefault="000B09D6">
            <w:pPr>
              <w:spacing w:line="400" w:lineRule="exact"/>
              <w:rPr>
                <w:rFonts w:ascii="宋体" w:hAnsi="宋体"/>
                <w:sz w:val="24"/>
              </w:rPr>
            </w:pPr>
            <w:r w:rsidRPr="006E0DF3">
              <w:rPr>
                <w:rFonts w:ascii="宋体" w:hAnsi="宋体" w:hint="eastAsia"/>
                <w:sz w:val="24"/>
              </w:rPr>
              <w:t>联系人： 李老师</w:t>
            </w:r>
          </w:p>
          <w:p w:rsidR="000B09D6" w:rsidRPr="006E0DF3" w:rsidRDefault="000B09D6">
            <w:pPr>
              <w:spacing w:line="400" w:lineRule="exact"/>
              <w:rPr>
                <w:rFonts w:ascii="宋体" w:hAnsi="宋体"/>
                <w:sz w:val="24"/>
              </w:rPr>
            </w:pPr>
            <w:r w:rsidRPr="006E0DF3">
              <w:rPr>
                <w:rFonts w:ascii="宋体" w:hAnsi="宋体" w:hint="eastAsia"/>
                <w:sz w:val="24"/>
              </w:rPr>
              <w:t>联系方式：0531-86180</w:t>
            </w:r>
            <w:r w:rsidRPr="006E0DF3">
              <w:rPr>
                <w:rFonts w:ascii="宋体" w:hAnsi="宋体"/>
                <w:sz w:val="24"/>
              </w:rPr>
              <w:t>859</w:t>
            </w:r>
          </w:p>
        </w:tc>
      </w:tr>
      <w:tr w:rsidR="000B09D6" w:rsidRPr="006E0DF3">
        <w:trPr>
          <w:gridAfter w:val="1"/>
          <w:wAfter w:w="8" w:type="dxa"/>
          <w:trHeight w:val="1119"/>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采购代理机构</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名称：山东省鲁成招标有限公司</w:t>
            </w:r>
          </w:p>
          <w:p w:rsidR="000B09D6" w:rsidRPr="006E0DF3" w:rsidRDefault="000B09D6">
            <w:pPr>
              <w:spacing w:line="400" w:lineRule="exact"/>
              <w:rPr>
                <w:rFonts w:ascii="宋体" w:hAnsi="宋体"/>
                <w:sz w:val="24"/>
              </w:rPr>
            </w:pPr>
            <w:r w:rsidRPr="006E0DF3">
              <w:rPr>
                <w:rFonts w:ascii="宋体" w:hAnsi="宋体" w:hint="eastAsia"/>
                <w:sz w:val="24"/>
              </w:rPr>
              <w:t>地址：济南市历下区经十东路10567号成城大厦</w:t>
            </w:r>
          </w:p>
          <w:p w:rsidR="000B09D6" w:rsidRPr="006E0DF3" w:rsidRDefault="000B09D6">
            <w:pPr>
              <w:spacing w:line="400" w:lineRule="exact"/>
              <w:rPr>
                <w:rFonts w:ascii="宋体" w:hAnsi="宋体"/>
                <w:sz w:val="24"/>
              </w:rPr>
            </w:pPr>
            <w:r w:rsidRPr="006E0DF3">
              <w:rPr>
                <w:rFonts w:ascii="宋体" w:hAnsi="宋体" w:hint="eastAsia"/>
                <w:sz w:val="24"/>
              </w:rPr>
              <w:t>联系人：王先生</w:t>
            </w:r>
          </w:p>
          <w:p w:rsidR="000B09D6" w:rsidRPr="006E0DF3" w:rsidRDefault="000B09D6">
            <w:pPr>
              <w:spacing w:line="400" w:lineRule="exact"/>
              <w:rPr>
                <w:rFonts w:ascii="宋体" w:hAnsi="宋体"/>
                <w:sz w:val="24"/>
              </w:rPr>
            </w:pPr>
            <w:r w:rsidRPr="006E0DF3">
              <w:rPr>
                <w:rFonts w:ascii="宋体" w:hAnsi="宋体" w:hint="eastAsia"/>
                <w:sz w:val="24"/>
              </w:rPr>
              <w:t>联系方式：18615624961 0531-83195906</w:t>
            </w:r>
          </w:p>
          <w:p w:rsidR="000B09D6" w:rsidRPr="006E0DF3" w:rsidRDefault="000B09D6">
            <w:pPr>
              <w:spacing w:line="400" w:lineRule="exact"/>
              <w:rPr>
                <w:rFonts w:ascii="宋体" w:hAnsi="宋体"/>
                <w:sz w:val="24"/>
              </w:rPr>
            </w:pPr>
            <w:r w:rsidRPr="006E0DF3">
              <w:rPr>
                <w:rFonts w:ascii="宋体" w:hAnsi="宋体" w:hint="eastAsia"/>
                <w:sz w:val="24"/>
              </w:rPr>
              <w:t>邮箱：sdlc5906@163.com</w:t>
            </w:r>
          </w:p>
        </w:tc>
      </w:tr>
      <w:tr w:rsidR="000B09D6" w:rsidRPr="006E0DF3">
        <w:trPr>
          <w:gridAfter w:val="1"/>
          <w:wAfter w:w="8" w:type="dxa"/>
          <w:trHeight w:val="569"/>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1.1.4</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项目名称</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山东师范大学大礼堂</w:t>
            </w:r>
            <w:r w:rsidR="00000444" w:rsidRPr="006E0DF3">
              <w:rPr>
                <w:rFonts w:ascii="宋体" w:hAnsi="宋体" w:hint="eastAsia"/>
                <w:sz w:val="24"/>
              </w:rPr>
              <w:t>加固</w:t>
            </w:r>
            <w:r w:rsidRPr="006E0DF3">
              <w:rPr>
                <w:rFonts w:ascii="宋体" w:hAnsi="宋体" w:hint="eastAsia"/>
                <w:sz w:val="24"/>
              </w:rPr>
              <w:t>改造项目设计</w:t>
            </w:r>
          </w:p>
        </w:tc>
      </w:tr>
      <w:tr w:rsidR="000B09D6" w:rsidRPr="006E0DF3">
        <w:trPr>
          <w:gridAfter w:val="1"/>
          <w:wAfter w:w="8" w:type="dxa"/>
          <w:trHeight w:val="517"/>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1.1.5</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建设地点</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山东师范大学千佛山校区</w:t>
            </w:r>
          </w:p>
        </w:tc>
      </w:tr>
      <w:tr w:rsidR="000B09D6" w:rsidRPr="006E0DF3">
        <w:trPr>
          <w:gridAfter w:val="1"/>
          <w:wAfter w:w="8" w:type="dxa"/>
          <w:trHeight w:val="14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1.2.1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付款方式</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本项目为交钥匙项目，所报单价为</w:t>
            </w:r>
            <w:proofErr w:type="gramStart"/>
            <w:r w:rsidRPr="006E0DF3">
              <w:rPr>
                <w:rFonts w:ascii="宋体" w:hAnsi="宋体" w:hint="eastAsia"/>
                <w:sz w:val="24"/>
              </w:rPr>
              <w:t>全费用</w:t>
            </w:r>
            <w:proofErr w:type="gramEnd"/>
            <w:r w:rsidRPr="006E0DF3">
              <w:rPr>
                <w:rFonts w:ascii="宋体" w:hAnsi="宋体" w:hint="eastAsia"/>
                <w:sz w:val="24"/>
              </w:rPr>
              <w:t>综合单价，合同为固定总价形式。</w:t>
            </w:r>
          </w:p>
          <w:p w:rsidR="000B09D6" w:rsidRPr="006E0DF3" w:rsidRDefault="000B09D6" w:rsidP="000C667A">
            <w:pPr>
              <w:spacing w:line="400" w:lineRule="exact"/>
              <w:rPr>
                <w:rFonts w:ascii="宋体" w:hAnsi="宋体"/>
                <w:sz w:val="24"/>
              </w:rPr>
            </w:pPr>
            <w:r w:rsidRPr="006E0DF3">
              <w:rPr>
                <w:rFonts w:ascii="宋体" w:hAnsi="宋体" w:hint="eastAsia"/>
                <w:sz w:val="24"/>
              </w:rPr>
              <w:t>支付方式：合同签订后，完成合同规定服务内容，使用单位初步验收合格后支付合同价款的60%；经采购人验收合格后，采购人支付至合同价款的100%。</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1.2.2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资金落实情况</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已落实</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1.3.1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采购范围</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山东师范大学大礼堂</w:t>
            </w:r>
            <w:r w:rsidR="00000444" w:rsidRPr="006E0DF3">
              <w:rPr>
                <w:rFonts w:ascii="宋体" w:hAnsi="宋体" w:hint="eastAsia"/>
                <w:sz w:val="24"/>
              </w:rPr>
              <w:t>加固</w:t>
            </w:r>
            <w:r w:rsidRPr="006E0DF3">
              <w:rPr>
                <w:rFonts w:ascii="宋体" w:hAnsi="宋体" w:hint="eastAsia"/>
                <w:sz w:val="24"/>
              </w:rPr>
              <w:t>改造项目设计，详细工作内容见《第五章设计任务书》。</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1.3.2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工期</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left"/>
              <w:rPr>
                <w:rFonts w:ascii="宋体" w:hAnsi="宋体"/>
                <w:sz w:val="24"/>
              </w:rPr>
            </w:pPr>
            <w:r w:rsidRPr="006E0DF3">
              <w:rPr>
                <w:rFonts w:ascii="宋体" w:hAnsi="宋体" w:hint="eastAsia"/>
                <w:sz w:val="24"/>
              </w:rPr>
              <w:t>详见《第五章设计任务书》</w:t>
            </w:r>
          </w:p>
        </w:tc>
      </w:tr>
      <w:tr w:rsidR="000B09D6" w:rsidRPr="006E0DF3">
        <w:trPr>
          <w:gridAfter w:val="1"/>
          <w:wAfter w:w="8" w:type="dxa"/>
          <w:trHeight w:val="275"/>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1.3.3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质量要求</w:t>
            </w:r>
          </w:p>
        </w:tc>
        <w:tc>
          <w:tcPr>
            <w:tcW w:w="5555"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合格，符合国家、省、市相关规定要求。</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1.4.1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供应商资质条件、能力</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pacing w:val="-20"/>
                <w:sz w:val="24"/>
              </w:rPr>
            </w:pPr>
            <w:r w:rsidRPr="006E0DF3">
              <w:rPr>
                <w:rFonts w:ascii="宋体" w:hAnsi="宋体" w:hint="eastAsia"/>
                <w:sz w:val="24"/>
              </w:rPr>
              <w:t>见竞争性磋商公告供应商资格要求</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1.9.1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踏勘现场</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left"/>
              <w:rPr>
                <w:rFonts w:ascii="宋体" w:hAnsi="宋体"/>
                <w:sz w:val="24"/>
              </w:rPr>
            </w:pPr>
            <w:r w:rsidRPr="006E0DF3">
              <w:rPr>
                <w:rFonts w:ascii="宋体" w:hAnsi="宋体" w:hint="eastAsia"/>
                <w:sz w:val="24"/>
              </w:rPr>
              <w:t>自行踏勘现场</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1.10.1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报价预备会</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pStyle w:val="32"/>
              <w:topLinePunct/>
              <w:spacing w:line="400" w:lineRule="exact"/>
              <w:rPr>
                <w:rFonts w:hAnsi="宋体"/>
              </w:rPr>
            </w:pPr>
            <w:r w:rsidRPr="006E0DF3">
              <w:rPr>
                <w:rFonts w:hAnsi="宋体" w:hint="eastAsia"/>
              </w:rPr>
              <w:t>不召开</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1.11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偏离</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pStyle w:val="32"/>
              <w:topLinePunct/>
              <w:spacing w:line="400" w:lineRule="exact"/>
              <w:rPr>
                <w:rFonts w:hAnsi="宋体"/>
              </w:rPr>
            </w:pPr>
            <w:r w:rsidRPr="006E0DF3">
              <w:rPr>
                <w:rFonts w:hAnsi="宋体" w:hint="eastAsia"/>
              </w:rPr>
              <w:t>技术允许偏离</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Cs w:val="21"/>
              </w:rPr>
            </w:pPr>
            <w:proofErr w:type="gramStart"/>
            <w:r w:rsidRPr="006E0DF3">
              <w:rPr>
                <w:rFonts w:ascii="宋体" w:hAnsi="宋体" w:hint="eastAsia"/>
                <w:sz w:val="24"/>
              </w:rPr>
              <w:t>构成磋商</w:t>
            </w:r>
            <w:proofErr w:type="gramEnd"/>
            <w:r w:rsidRPr="006E0DF3">
              <w:rPr>
                <w:rFonts w:ascii="宋体" w:hAnsi="宋体" w:hint="eastAsia"/>
                <w:sz w:val="24"/>
              </w:rPr>
              <w:t>文件的其他材料</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bCs/>
                <w:sz w:val="24"/>
              </w:rPr>
              <w:t>无</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2.2.1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供应商要求澄清磋商文件的截止时间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公开报价日期前5日</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lastRenderedPageBreak/>
              <w:t>2.2.2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提交首次响应文件截止时间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见竞争性磋商公告</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2.2.3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供应商确认</w:t>
            </w:r>
            <w:proofErr w:type="gramStart"/>
            <w:r w:rsidRPr="006E0DF3">
              <w:rPr>
                <w:rFonts w:ascii="宋体" w:hAnsi="宋体" w:hint="eastAsia"/>
                <w:sz w:val="24"/>
              </w:rPr>
              <w:t>收到磋商</w:t>
            </w:r>
            <w:proofErr w:type="gramEnd"/>
            <w:r w:rsidRPr="006E0DF3">
              <w:rPr>
                <w:rFonts w:ascii="宋体" w:hAnsi="宋体" w:hint="eastAsia"/>
                <w:sz w:val="24"/>
              </w:rPr>
              <w:t>文件澄清的时间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proofErr w:type="gramStart"/>
            <w:r w:rsidRPr="006E0DF3">
              <w:rPr>
                <w:rFonts w:ascii="宋体" w:hAnsi="宋体" w:hint="eastAsia"/>
                <w:sz w:val="24"/>
              </w:rPr>
              <w:t>收到磋商</w:t>
            </w:r>
            <w:proofErr w:type="gramEnd"/>
            <w:r w:rsidRPr="006E0DF3">
              <w:rPr>
                <w:rFonts w:ascii="宋体" w:hAnsi="宋体" w:hint="eastAsia"/>
                <w:sz w:val="24"/>
              </w:rPr>
              <w:t>文件澄清后一日内</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2.3.2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供应商确认</w:t>
            </w:r>
            <w:proofErr w:type="gramStart"/>
            <w:r w:rsidRPr="006E0DF3">
              <w:rPr>
                <w:rFonts w:ascii="宋体" w:hAnsi="宋体" w:hint="eastAsia"/>
                <w:sz w:val="24"/>
              </w:rPr>
              <w:t>收到磋商</w:t>
            </w:r>
            <w:proofErr w:type="gramEnd"/>
            <w:r w:rsidRPr="006E0DF3">
              <w:rPr>
                <w:rFonts w:ascii="宋体" w:hAnsi="宋体" w:hint="eastAsia"/>
                <w:sz w:val="24"/>
              </w:rPr>
              <w:t>文件修改的时间</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proofErr w:type="gramStart"/>
            <w:r w:rsidRPr="006E0DF3">
              <w:rPr>
                <w:rFonts w:ascii="宋体" w:hAnsi="宋体" w:hint="eastAsia"/>
                <w:sz w:val="24"/>
              </w:rPr>
              <w:t>收到磋商</w:t>
            </w:r>
            <w:proofErr w:type="gramEnd"/>
            <w:r w:rsidRPr="006E0DF3">
              <w:rPr>
                <w:rFonts w:ascii="宋体" w:hAnsi="宋体" w:hint="eastAsia"/>
                <w:sz w:val="24"/>
              </w:rPr>
              <w:t>文件澄清后一日内</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3.3.1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报价有效期</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90日</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3.4.1</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报价保证金递交</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无</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3.5.2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近年财务状况的年份要求</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近年（2017年、2018年、2019）</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3.5.3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近年完成的设计服务类项目的年份要求</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近三年（2017年1月1日至公开报价日期）</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3.6.4</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响应文件副本份数</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一正三副，共四份，同时提供响应文件电子版1份，以U</w:t>
            </w:r>
            <w:proofErr w:type="gramStart"/>
            <w:r w:rsidRPr="006E0DF3">
              <w:rPr>
                <w:rFonts w:ascii="宋体" w:hAnsi="宋体" w:hint="eastAsia"/>
                <w:sz w:val="24"/>
              </w:rPr>
              <w:t>盘形式</w:t>
            </w:r>
            <w:proofErr w:type="gramEnd"/>
            <w:r w:rsidRPr="006E0DF3">
              <w:rPr>
                <w:rFonts w:ascii="宋体" w:hAnsi="宋体" w:hint="eastAsia"/>
                <w:sz w:val="24"/>
              </w:rPr>
              <w:t>提交，因载体损毁无法读取造成的任何损失，由供应商承担。</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4.1.2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封套上应载明的信息</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采购人名称：_____________</w:t>
            </w:r>
          </w:p>
          <w:p w:rsidR="000B09D6" w:rsidRPr="006E0DF3" w:rsidRDefault="000B09D6">
            <w:pPr>
              <w:spacing w:line="400" w:lineRule="exact"/>
              <w:rPr>
                <w:rFonts w:ascii="宋体" w:hAnsi="宋体"/>
                <w:sz w:val="24"/>
              </w:rPr>
            </w:pPr>
            <w:r w:rsidRPr="006E0DF3">
              <w:rPr>
                <w:rFonts w:ascii="宋体" w:hAnsi="宋体" w:hint="eastAsia"/>
                <w:sz w:val="24"/>
              </w:rPr>
              <w:t>项目名称: _____________</w:t>
            </w:r>
          </w:p>
          <w:p w:rsidR="000B09D6" w:rsidRPr="006E0DF3" w:rsidRDefault="000B09D6">
            <w:pPr>
              <w:spacing w:line="400" w:lineRule="exact"/>
              <w:rPr>
                <w:rFonts w:ascii="宋体" w:hAnsi="宋体"/>
                <w:sz w:val="24"/>
              </w:rPr>
            </w:pPr>
            <w:r w:rsidRPr="006E0DF3">
              <w:rPr>
                <w:rFonts w:ascii="宋体" w:hAnsi="宋体" w:hint="eastAsia"/>
                <w:sz w:val="24"/>
              </w:rPr>
              <w:t>项目编号：___________</w:t>
            </w:r>
          </w:p>
          <w:p w:rsidR="000B09D6" w:rsidRPr="006E0DF3" w:rsidRDefault="000B09D6">
            <w:pPr>
              <w:spacing w:line="400" w:lineRule="exact"/>
              <w:rPr>
                <w:rFonts w:ascii="宋体" w:hAnsi="宋体"/>
                <w:sz w:val="24"/>
              </w:rPr>
            </w:pPr>
            <w:r w:rsidRPr="006E0DF3">
              <w:rPr>
                <w:rFonts w:ascii="宋体" w:hAnsi="宋体" w:hint="eastAsia"/>
                <w:sz w:val="24"/>
              </w:rPr>
              <w:t>在公开报价时间年月日时分前不得开启</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4.2.2</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递交响应文件地点</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见竞争性磋商公告</w:t>
            </w:r>
          </w:p>
        </w:tc>
      </w:tr>
      <w:tr w:rsidR="000B09D6" w:rsidRPr="006E0DF3">
        <w:trPr>
          <w:trHeight w:val="113"/>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4.2.3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是否退还响应文件</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pStyle w:val="32"/>
              <w:topLinePunct/>
              <w:spacing w:line="400" w:lineRule="exact"/>
              <w:rPr>
                <w:rFonts w:hAnsi="宋体"/>
              </w:rPr>
            </w:pPr>
            <w:r w:rsidRPr="006E0DF3">
              <w:rPr>
                <w:rFonts w:hAnsi="宋体" w:hint="eastAsia"/>
              </w:rPr>
              <w:t>否</w:t>
            </w:r>
          </w:p>
        </w:tc>
      </w:tr>
      <w:tr w:rsidR="000B09D6" w:rsidRPr="006E0DF3">
        <w:trPr>
          <w:trHeight w:val="693"/>
        </w:trPr>
        <w:tc>
          <w:tcPr>
            <w:tcW w:w="1116"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5.1</w:t>
            </w:r>
          </w:p>
        </w:tc>
        <w:tc>
          <w:tcPr>
            <w:tcW w:w="2771"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公开报价时间和地点</w:t>
            </w:r>
          </w:p>
        </w:tc>
        <w:tc>
          <w:tcPr>
            <w:tcW w:w="5563" w:type="dxa"/>
            <w:gridSpan w:val="2"/>
            <w:tcBorders>
              <w:top w:val="single" w:sz="4" w:space="0" w:color="auto"/>
              <w:left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公开报价时间：同提交首次响应文件截止时间</w:t>
            </w:r>
          </w:p>
          <w:p w:rsidR="000B09D6" w:rsidRPr="006E0DF3" w:rsidRDefault="000B09D6">
            <w:pPr>
              <w:spacing w:line="400" w:lineRule="exact"/>
              <w:rPr>
                <w:rFonts w:ascii="宋体" w:hAnsi="宋体"/>
                <w:b/>
                <w:sz w:val="24"/>
              </w:rPr>
            </w:pPr>
            <w:r w:rsidRPr="006E0DF3">
              <w:rPr>
                <w:rFonts w:ascii="宋体" w:hAnsi="宋体" w:hint="eastAsia"/>
                <w:sz w:val="24"/>
              </w:rPr>
              <w:t>公开报价地点：见竞争性磋商公告</w:t>
            </w:r>
          </w:p>
        </w:tc>
      </w:tr>
      <w:tr w:rsidR="000B09D6" w:rsidRPr="006E0DF3">
        <w:trPr>
          <w:trHeight w:val="693"/>
        </w:trPr>
        <w:tc>
          <w:tcPr>
            <w:tcW w:w="1116"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6.1.1</w:t>
            </w:r>
          </w:p>
        </w:tc>
        <w:tc>
          <w:tcPr>
            <w:tcW w:w="2771"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竞争性磋商小组的组建</w:t>
            </w:r>
          </w:p>
        </w:tc>
        <w:tc>
          <w:tcPr>
            <w:tcW w:w="5563" w:type="dxa"/>
            <w:gridSpan w:val="2"/>
            <w:tcBorders>
              <w:top w:val="single" w:sz="4" w:space="0" w:color="auto"/>
              <w:left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竞争性磋商小组构成：三人及以上；</w:t>
            </w:r>
          </w:p>
          <w:p w:rsidR="000B09D6" w:rsidRPr="006E0DF3" w:rsidRDefault="000B09D6">
            <w:pPr>
              <w:spacing w:line="400" w:lineRule="exact"/>
              <w:rPr>
                <w:rFonts w:ascii="宋体" w:hAnsi="宋体"/>
                <w:sz w:val="24"/>
              </w:rPr>
            </w:pPr>
            <w:r w:rsidRPr="006E0DF3">
              <w:rPr>
                <w:rFonts w:ascii="宋体" w:hAnsi="宋体" w:hint="eastAsia"/>
                <w:sz w:val="24"/>
              </w:rPr>
              <w:t>评审专家组成：由从专家库中随机抽取的专家及采购人代表组成。</w:t>
            </w:r>
          </w:p>
        </w:tc>
      </w:tr>
      <w:tr w:rsidR="000B09D6" w:rsidRPr="006E0DF3">
        <w:trPr>
          <w:trHeight w:val="693"/>
        </w:trPr>
        <w:tc>
          <w:tcPr>
            <w:tcW w:w="1116"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7.1</w:t>
            </w:r>
          </w:p>
        </w:tc>
        <w:tc>
          <w:tcPr>
            <w:tcW w:w="2771" w:type="dxa"/>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是否授权竞争性磋商小组确定成交供应商</w:t>
            </w:r>
          </w:p>
        </w:tc>
        <w:tc>
          <w:tcPr>
            <w:tcW w:w="5563" w:type="dxa"/>
            <w:gridSpan w:val="2"/>
            <w:tcBorders>
              <w:top w:val="single" w:sz="4" w:space="0" w:color="auto"/>
              <w:left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是</w:t>
            </w:r>
          </w:p>
        </w:tc>
      </w:tr>
      <w:tr w:rsidR="000B09D6" w:rsidRPr="006E0DF3">
        <w:trPr>
          <w:trHeight w:val="319"/>
        </w:trPr>
        <w:tc>
          <w:tcPr>
            <w:tcW w:w="1116"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7.3</w:t>
            </w:r>
          </w:p>
        </w:tc>
        <w:tc>
          <w:tcPr>
            <w:tcW w:w="2771"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t>履约担保</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rPr>
                <w:rFonts w:ascii="宋体" w:hAnsi="宋体"/>
                <w:sz w:val="24"/>
              </w:rPr>
            </w:pPr>
            <w:r w:rsidRPr="006E0DF3">
              <w:rPr>
                <w:rFonts w:ascii="宋体" w:hAnsi="宋体" w:hint="eastAsia"/>
                <w:sz w:val="24"/>
              </w:rPr>
              <w:t>履约保证金汇至：</w:t>
            </w:r>
          </w:p>
          <w:p w:rsidR="000B09D6" w:rsidRPr="006E0DF3" w:rsidRDefault="000B09D6">
            <w:pPr>
              <w:spacing w:line="400" w:lineRule="exact"/>
              <w:rPr>
                <w:rFonts w:ascii="宋体" w:hAnsi="宋体"/>
                <w:sz w:val="24"/>
              </w:rPr>
            </w:pPr>
            <w:r w:rsidRPr="006E0DF3">
              <w:rPr>
                <w:rFonts w:ascii="宋体" w:hAnsi="宋体" w:hint="eastAsia"/>
                <w:sz w:val="24"/>
              </w:rPr>
              <w:t>收款单位：山东师范大学</w:t>
            </w:r>
          </w:p>
          <w:p w:rsidR="000B09D6" w:rsidRPr="006E0DF3" w:rsidRDefault="000B09D6">
            <w:pPr>
              <w:spacing w:line="400" w:lineRule="exact"/>
              <w:rPr>
                <w:rFonts w:ascii="宋体" w:hAnsi="宋体"/>
                <w:sz w:val="24"/>
              </w:rPr>
            </w:pPr>
            <w:r w:rsidRPr="006E0DF3">
              <w:rPr>
                <w:rFonts w:ascii="宋体" w:hAnsi="宋体" w:hint="eastAsia"/>
                <w:sz w:val="24"/>
              </w:rPr>
              <w:t>开户银行：中国建设银行济南文化东路支行</w:t>
            </w:r>
          </w:p>
          <w:p w:rsidR="000B09D6" w:rsidRPr="006E0DF3" w:rsidRDefault="000B09D6">
            <w:pPr>
              <w:spacing w:line="400" w:lineRule="exact"/>
              <w:rPr>
                <w:rFonts w:ascii="宋体" w:hAnsi="宋体"/>
                <w:sz w:val="24"/>
              </w:rPr>
            </w:pPr>
            <w:r w:rsidRPr="006E0DF3">
              <w:rPr>
                <w:rFonts w:ascii="宋体" w:hAnsi="宋体" w:hint="eastAsia"/>
                <w:sz w:val="24"/>
              </w:rPr>
              <w:t>银行账号：37001618802050012321</w:t>
            </w:r>
          </w:p>
          <w:p w:rsidR="000B09D6" w:rsidRPr="006E0DF3" w:rsidRDefault="000B09D6">
            <w:pPr>
              <w:spacing w:line="400" w:lineRule="exact"/>
              <w:rPr>
                <w:rFonts w:ascii="宋体" w:hAnsi="宋体"/>
                <w:sz w:val="24"/>
              </w:rPr>
            </w:pPr>
            <w:r w:rsidRPr="006E0DF3">
              <w:rPr>
                <w:rFonts w:ascii="宋体" w:hAnsi="宋体" w:hint="eastAsia"/>
                <w:sz w:val="24"/>
              </w:rPr>
              <w:t>汇款凭证须注明项目编号及项目名称，查询汇款是否到账请联系山东师范大学财务处，联系电话</w:t>
            </w:r>
            <w:r w:rsidRPr="006E0DF3">
              <w:rPr>
                <w:rFonts w:ascii="宋体" w:hAnsi="宋体" w:hint="eastAsia"/>
                <w:sz w:val="24"/>
              </w:rPr>
              <w:lastRenderedPageBreak/>
              <w:t>86180895。</w:t>
            </w:r>
          </w:p>
          <w:p w:rsidR="000B09D6" w:rsidRPr="006E0DF3" w:rsidRDefault="000B09D6">
            <w:pPr>
              <w:spacing w:line="400" w:lineRule="exact"/>
              <w:rPr>
                <w:rFonts w:ascii="宋体" w:hAnsi="宋体"/>
                <w:sz w:val="24"/>
              </w:rPr>
            </w:pPr>
            <w:r w:rsidRPr="006E0DF3">
              <w:rPr>
                <w:rFonts w:ascii="宋体" w:hAnsi="宋体" w:hint="eastAsia"/>
                <w:sz w:val="24"/>
              </w:rPr>
              <w:t>汇款后请将汇款凭证扫描件发至邮箱sdnuzcb@163.com，并告知招标与采购办公室，电话86180857</w:t>
            </w:r>
          </w:p>
        </w:tc>
      </w:tr>
      <w:tr w:rsidR="000B09D6" w:rsidRPr="006E0DF3">
        <w:trPr>
          <w:trHeight w:val="319"/>
        </w:trPr>
        <w:tc>
          <w:tcPr>
            <w:tcW w:w="1116" w:type="dxa"/>
            <w:vMerge w:val="restart"/>
            <w:tcBorders>
              <w:top w:val="single" w:sz="4" w:space="0" w:color="auto"/>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r w:rsidRPr="006E0DF3">
              <w:rPr>
                <w:rFonts w:ascii="宋体" w:hAnsi="宋体" w:hint="eastAsia"/>
                <w:sz w:val="24"/>
              </w:rPr>
              <w:lastRenderedPageBreak/>
              <w:t>11</w:t>
            </w:r>
          </w:p>
        </w:tc>
        <w:tc>
          <w:tcPr>
            <w:tcW w:w="2771" w:type="dxa"/>
            <w:vMerge w:val="restart"/>
            <w:tcBorders>
              <w:top w:val="single" w:sz="4" w:space="0" w:color="auto"/>
              <w:left w:val="single" w:sz="4" w:space="0" w:color="auto"/>
              <w:right w:val="single" w:sz="4" w:space="0" w:color="auto"/>
            </w:tcBorders>
            <w:vAlign w:val="center"/>
          </w:tcPr>
          <w:p w:rsidR="000B09D6" w:rsidRPr="006E0DF3" w:rsidRDefault="000B09D6">
            <w:pPr>
              <w:spacing w:line="360" w:lineRule="exact"/>
              <w:jc w:val="center"/>
              <w:rPr>
                <w:rFonts w:ascii="宋体" w:hAnsi="宋体"/>
                <w:sz w:val="24"/>
              </w:rPr>
            </w:pPr>
            <w:r w:rsidRPr="006E0DF3">
              <w:rPr>
                <w:rFonts w:ascii="宋体" w:hAnsi="宋体" w:hint="eastAsia"/>
                <w:sz w:val="24"/>
              </w:rPr>
              <w:t>需要补充的其他材料</w:t>
            </w: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00" w:lineRule="exact"/>
              <w:jc w:val="left"/>
              <w:rPr>
                <w:rFonts w:ascii="宋体" w:hAnsi="宋体"/>
                <w:sz w:val="24"/>
              </w:rPr>
            </w:pPr>
            <w:r w:rsidRPr="006E0DF3">
              <w:rPr>
                <w:rFonts w:ascii="宋体" w:hAnsi="宋体" w:hint="eastAsia"/>
                <w:sz w:val="24"/>
              </w:rPr>
              <w:t>本项目预算：50万元；</w:t>
            </w:r>
          </w:p>
          <w:p w:rsidR="000B09D6" w:rsidRPr="006E0DF3" w:rsidRDefault="000B09D6">
            <w:pPr>
              <w:spacing w:line="400" w:lineRule="exact"/>
              <w:jc w:val="left"/>
              <w:rPr>
                <w:rFonts w:ascii="宋体" w:hAnsi="宋体"/>
                <w:sz w:val="24"/>
              </w:rPr>
            </w:pPr>
            <w:r w:rsidRPr="006E0DF3">
              <w:rPr>
                <w:rFonts w:ascii="宋体" w:hAnsi="宋体" w:hint="eastAsia"/>
                <w:sz w:val="24"/>
              </w:rPr>
              <w:t>超出预算的报价按否决投标处理。</w:t>
            </w:r>
          </w:p>
        </w:tc>
      </w:tr>
      <w:tr w:rsidR="000B09D6" w:rsidRPr="006E0DF3">
        <w:trPr>
          <w:trHeight w:val="319"/>
        </w:trPr>
        <w:tc>
          <w:tcPr>
            <w:tcW w:w="1116" w:type="dxa"/>
            <w:vMerge/>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vMerge/>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815E62">
            <w:pPr>
              <w:spacing w:line="400" w:lineRule="exact"/>
              <w:jc w:val="left"/>
              <w:rPr>
                <w:rFonts w:ascii="宋体" w:hAnsi="宋体"/>
                <w:sz w:val="24"/>
              </w:rPr>
            </w:pPr>
            <w:r w:rsidRPr="006E0DF3">
              <w:rPr>
                <w:rFonts w:ascii="宋体" w:hAnsi="宋体" w:hint="eastAsia"/>
                <w:sz w:val="24"/>
              </w:rPr>
              <w:t>节</w:t>
            </w:r>
            <w:r w:rsidR="000B09D6" w:rsidRPr="006E0DF3">
              <w:rPr>
                <w:rFonts w:ascii="宋体" w:hAnsi="宋体" w:hint="eastAsia"/>
                <w:sz w:val="24"/>
              </w:rPr>
              <w:t>能环保产品：（1）按国家有关节能环保政策执行；（2）属于政府强制采购节能产品的，必须按照强制采购节能产品清单填报，否则按无效投标处理。（3）对所投产品为节能、环保产品的，在价格评标项中，对节能、环保产品分别给予</w:t>
            </w:r>
            <w:r w:rsidR="000B09D6" w:rsidRPr="006E0DF3">
              <w:rPr>
                <w:rFonts w:ascii="宋体" w:hAnsi="宋体"/>
                <w:sz w:val="24"/>
              </w:rPr>
              <w:t>4％×（节能、环保产品报价/总报价）×价格得分}的加分；在技术评标项中，对节能、环保产品分别给予4％×（节能、环保产品报价/总报价）×产品技术得分}的加分。须提供政府采购节能产品认证机构名录/政府采购环境标志产品认证机构名录内认证机构出具的认证证书。</w:t>
            </w:r>
          </w:p>
          <w:p w:rsidR="000B09D6" w:rsidRPr="006E0DF3" w:rsidRDefault="000B09D6">
            <w:pPr>
              <w:spacing w:line="400" w:lineRule="exact"/>
              <w:jc w:val="left"/>
              <w:rPr>
                <w:rFonts w:ascii="宋体" w:hAnsi="宋体"/>
                <w:sz w:val="24"/>
              </w:rPr>
            </w:pPr>
            <w:r w:rsidRPr="006E0DF3">
              <w:rPr>
                <w:rFonts w:ascii="宋体" w:hAnsi="宋体" w:hint="eastAsia"/>
                <w:sz w:val="24"/>
              </w:rPr>
              <w:t>对小型和微型企业产品的价格给予6%（小型和微型企业产品的价格合计按照开标报价和最终报价同比例下调后计入）的扣除，用扣除后的价格参与评审；投标时，小型、微型企业提供中型企业制造的货物的，视同为中型企业；参加政府采购活动的中小企业应当在报价文件中提供《中小企业声明函》，否则按非中小企业认定。监狱企业视同为小微企业，但须提供省级及以上戒毒管理局或监狱管理局部门提供的证明材料，残疾人企业视同小微企业，但须提供《残疾人福利性单位声明函》。</w:t>
            </w:r>
          </w:p>
          <w:p w:rsidR="000B09D6" w:rsidRPr="006E0DF3" w:rsidRDefault="000B09D6">
            <w:pPr>
              <w:spacing w:line="400" w:lineRule="exact"/>
              <w:jc w:val="left"/>
              <w:rPr>
                <w:rFonts w:ascii="宋体" w:hAnsi="宋体"/>
                <w:sz w:val="24"/>
              </w:rPr>
            </w:pPr>
            <w:r w:rsidRPr="006E0DF3">
              <w:rPr>
                <w:rFonts w:ascii="宋体" w:hAnsi="宋体" w:hint="eastAsia"/>
                <w:sz w:val="24"/>
              </w:rPr>
              <w:t>“失信被执行人”名单不得参与投标，履约后被解除的除外。查询方式：通过“信用中国”网站（www.creditchina.gov.cn）、信用山东</w:t>
            </w:r>
            <w:proofErr w:type="gramStart"/>
            <w:r w:rsidRPr="006E0DF3">
              <w:rPr>
                <w:rFonts w:ascii="宋体" w:hAnsi="宋体" w:hint="eastAsia"/>
                <w:sz w:val="24"/>
              </w:rPr>
              <w:t>【</w:t>
            </w:r>
            <w:proofErr w:type="gramEnd"/>
            <w:r w:rsidRPr="006E0DF3">
              <w:rPr>
                <w:rFonts w:ascii="宋体" w:hAnsi="宋体" w:hint="eastAsia"/>
                <w:sz w:val="24"/>
              </w:rPr>
              <w:t>信用中国（山东）、中国政府采购网（www.ccgp.gov.cn）网站查询，查询截止时间为投标截止日期。</w:t>
            </w:r>
          </w:p>
          <w:p w:rsidR="000B09D6" w:rsidRPr="006E0DF3" w:rsidRDefault="000B09D6">
            <w:pPr>
              <w:spacing w:line="400" w:lineRule="exact"/>
              <w:jc w:val="left"/>
              <w:rPr>
                <w:rFonts w:ascii="宋体" w:hAnsi="宋体"/>
                <w:sz w:val="24"/>
              </w:rPr>
            </w:pPr>
            <w:r w:rsidRPr="006E0DF3">
              <w:rPr>
                <w:rFonts w:ascii="宋体" w:hAnsi="宋体" w:hint="eastAsia"/>
                <w:sz w:val="24"/>
              </w:rPr>
              <w:t>因违法经营受到刑事处罚或者责令停产停业、吊销许可证或者执照、较大数额罚款等行政处罚等重大</w:t>
            </w:r>
            <w:r w:rsidRPr="006E0DF3">
              <w:rPr>
                <w:rFonts w:ascii="宋体" w:hAnsi="宋体" w:hint="eastAsia"/>
                <w:sz w:val="24"/>
              </w:rPr>
              <w:lastRenderedPageBreak/>
              <w:t>违法行为的，其投标无效。</w:t>
            </w:r>
          </w:p>
        </w:tc>
      </w:tr>
      <w:tr w:rsidR="000B09D6" w:rsidRPr="006E0DF3">
        <w:trPr>
          <w:trHeight w:val="400"/>
        </w:trPr>
        <w:tc>
          <w:tcPr>
            <w:tcW w:w="1116" w:type="dxa"/>
            <w:vMerge/>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vMerge/>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vMerge w:val="restart"/>
            <w:tcBorders>
              <w:top w:val="single" w:sz="4" w:space="0" w:color="auto"/>
              <w:left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r w:rsidRPr="006E0DF3">
              <w:rPr>
                <w:rFonts w:ascii="宋体" w:hAnsi="宋体" w:cs="宋体" w:hint="eastAsia"/>
                <w:sz w:val="24"/>
              </w:rPr>
              <w:t>信用管理</w:t>
            </w:r>
          </w:p>
          <w:p w:rsidR="000B09D6" w:rsidRPr="006E0DF3" w:rsidRDefault="000B09D6">
            <w:pPr>
              <w:spacing w:line="360" w:lineRule="exact"/>
              <w:rPr>
                <w:rFonts w:ascii="宋体" w:hAnsi="宋体" w:cs="宋体"/>
                <w:sz w:val="24"/>
              </w:rPr>
            </w:pPr>
            <w:r w:rsidRPr="006E0DF3">
              <w:rPr>
                <w:rFonts w:ascii="宋体" w:hAnsi="宋体" w:cs="宋体" w:hint="eastAsia"/>
                <w:sz w:val="24"/>
              </w:rPr>
              <w:t>采购代理机构应当通过山东省政府采购信息公开平台，如实记录参与政府采购活动供应商是否存在以下行为：</w:t>
            </w:r>
          </w:p>
          <w:p w:rsidR="000B09D6" w:rsidRPr="006E0DF3" w:rsidRDefault="000B09D6">
            <w:pPr>
              <w:spacing w:line="360" w:lineRule="exact"/>
              <w:rPr>
                <w:rFonts w:ascii="宋体" w:hAnsi="宋体" w:cs="宋体"/>
                <w:sz w:val="24"/>
              </w:rPr>
            </w:pPr>
            <w:r w:rsidRPr="006E0DF3">
              <w:rPr>
                <w:rFonts w:ascii="宋体" w:hAnsi="宋体" w:cs="宋体" w:hint="eastAsia"/>
                <w:sz w:val="24"/>
              </w:rPr>
              <w:t>1.报名后，无正当理由不参加投标且不通知采购人或采购代理机构的；</w:t>
            </w:r>
          </w:p>
          <w:p w:rsidR="000B09D6" w:rsidRPr="006E0DF3" w:rsidRDefault="000B09D6">
            <w:pPr>
              <w:spacing w:line="360" w:lineRule="exact"/>
              <w:rPr>
                <w:rFonts w:ascii="宋体" w:hAnsi="宋体" w:cs="宋体"/>
                <w:sz w:val="24"/>
              </w:rPr>
            </w:pPr>
            <w:r w:rsidRPr="006E0DF3">
              <w:rPr>
                <w:rFonts w:ascii="宋体" w:hAnsi="宋体" w:cs="宋体" w:hint="eastAsia"/>
                <w:sz w:val="24"/>
              </w:rPr>
              <w:t>2.未按时交纳中标服务费、公证费的；</w:t>
            </w:r>
          </w:p>
          <w:p w:rsidR="000B09D6" w:rsidRPr="006E0DF3" w:rsidRDefault="000B09D6">
            <w:pPr>
              <w:spacing w:line="360" w:lineRule="exact"/>
              <w:rPr>
                <w:rFonts w:ascii="宋体" w:hAnsi="宋体" w:cs="宋体"/>
                <w:sz w:val="24"/>
              </w:rPr>
            </w:pPr>
            <w:r w:rsidRPr="006E0DF3">
              <w:rPr>
                <w:rFonts w:ascii="宋体" w:hAnsi="宋体" w:cs="宋体" w:hint="eastAsia"/>
                <w:sz w:val="24"/>
              </w:rPr>
              <w:t>3.在投标有效期内撤回投标的；</w:t>
            </w:r>
          </w:p>
          <w:p w:rsidR="000B09D6" w:rsidRPr="006E0DF3" w:rsidRDefault="000B09D6">
            <w:pPr>
              <w:spacing w:line="360" w:lineRule="exact"/>
              <w:rPr>
                <w:rFonts w:ascii="宋体" w:hAnsi="宋体" w:cs="宋体"/>
                <w:sz w:val="24"/>
              </w:rPr>
            </w:pPr>
            <w:r w:rsidRPr="006E0DF3">
              <w:rPr>
                <w:rFonts w:ascii="宋体" w:hAnsi="宋体" w:cs="宋体" w:hint="eastAsia"/>
                <w:sz w:val="24"/>
              </w:rPr>
              <w:t>4.非招标采购方式时，无故</w:t>
            </w:r>
            <w:proofErr w:type="gramStart"/>
            <w:r w:rsidRPr="006E0DF3">
              <w:rPr>
                <w:rFonts w:ascii="宋体" w:hAnsi="宋体" w:cs="宋体" w:hint="eastAsia"/>
                <w:sz w:val="24"/>
              </w:rPr>
              <w:t>退出磋商</w:t>
            </w:r>
            <w:proofErr w:type="gramEnd"/>
            <w:r w:rsidRPr="006E0DF3">
              <w:rPr>
                <w:rFonts w:ascii="宋体" w:hAnsi="宋体" w:cs="宋体" w:hint="eastAsia"/>
                <w:sz w:val="24"/>
              </w:rPr>
              <w:t>或者谈判的；</w:t>
            </w:r>
          </w:p>
          <w:p w:rsidR="000B09D6" w:rsidRPr="006E0DF3" w:rsidRDefault="000B09D6">
            <w:pPr>
              <w:spacing w:line="360" w:lineRule="exact"/>
              <w:rPr>
                <w:rFonts w:ascii="宋体" w:hAnsi="宋体" w:cs="宋体"/>
                <w:sz w:val="24"/>
              </w:rPr>
            </w:pPr>
            <w:r w:rsidRPr="006E0DF3">
              <w:rPr>
                <w:rFonts w:ascii="宋体" w:hAnsi="宋体" w:cs="宋体" w:hint="eastAsia"/>
                <w:sz w:val="24"/>
              </w:rPr>
              <w:t>5.其他</w:t>
            </w:r>
            <w:proofErr w:type="gramStart"/>
            <w:r w:rsidRPr="006E0DF3">
              <w:rPr>
                <w:rFonts w:ascii="宋体" w:hAnsi="宋体" w:cs="宋体" w:hint="eastAsia"/>
                <w:sz w:val="24"/>
              </w:rPr>
              <w:t>不</w:t>
            </w:r>
            <w:proofErr w:type="gramEnd"/>
            <w:r w:rsidRPr="006E0DF3">
              <w:rPr>
                <w:rFonts w:ascii="宋体" w:hAnsi="宋体" w:cs="宋体" w:hint="eastAsia"/>
                <w:sz w:val="24"/>
              </w:rPr>
              <w:t>诚信行为。</w:t>
            </w:r>
          </w:p>
          <w:p w:rsidR="000B09D6" w:rsidRPr="006E0DF3" w:rsidRDefault="000B09D6">
            <w:pPr>
              <w:spacing w:line="360" w:lineRule="exact"/>
              <w:rPr>
                <w:rFonts w:ascii="宋体" w:hAnsi="宋体" w:cs="宋体"/>
                <w:sz w:val="24"/>
              </w:rPr>
            </w:pPr>
            <w:r w:rsidRPr="006E0DF3">
              <w:rPr>
                <w:rFonts w:ascii="宋体" w:hAnsi="宋体" w:cs="宋体" w:hint="eastAsia"/>
                <w:sz w:val="24"/>
              </w:rPr>
              <w:t>同</w:t>
            </w:r>
            <w:proofErr w:type="gramStart"/>
            <w:r w:rsidRPr="006E0DF3">
              <w:rPr>
                <w:rFonts w:ascii="宋体" w:hAnsi="宋体" w:cs="宋体" w:hint="eastAsia"/>
                <w:sz w:val="24"/>
              </w:rPr>
              <w:t>一供应</w:t>
            </w:r>
            <w:proofErr w:type="gramEnd"/>
            <w:r w:rsidRPr="006E0DF3">
              <w:rPr>
                <w:rFonts w:ascii="宋体" w:hAnsi="宋体" w:cs="宋体" w:hint="eastAsia"/>
                <w:sz w:val="24"/>
              </w:rPr>
              <w:t>商在全省范围内存在以上行为第1、第2种行为情形三次及以上的，以及第3、第4种行为情形一次及以上的，政府采购信息公开平台自动将其列入“存在一般失信行为的供应商”，其在参与政府采购活动时，采购人、采购代理机构可以按规定向其收取投标保证金。存在其他严重</w:t>
            </w:r>
            <w:proofErr w:type="gramStart"/>
            <w:r w:rsidRPr="006E0DF3">
              <w:rPr>
                <w:rFonts w:ascii="宋体" w:hAnsi="宋体" w:cs="宋体" w:hint="eastAsia"/>
                <w:sz w:val="24"/>
              </w:rPr>
              <w:t>不</w:t>
            </w:r>
            <w:proofErr w:type="gramEnd"/>
            <w:r w:rsidRPr="006E0DF3">
              <w:rPr>
                <w:rFonts w:ascii="宋体" w:hAnsi="宋体" w:cs="宋体" w:hint="eastAsia"/>
                <w:sz w:val="24"/>
              </w:rPr>
              <w:t>诚信行为的，按有关法律法规处理。</w:t>
            </w:r>
          </w:p>
        </w:tc>
      </w:tr>
      <w:tr w:rsidR="000B09D6" w:rsidRPr="006E0DF3">
        <w:trPr>
          <w:trHeight w:val="319"/>
        </w:trPr>
        <w:tc>
          <w:tcPr>
            <w:tcW w:w="1116" w:type="dxa"/>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vMerge/>
            <w:tcBorders>
              <w:left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p>
        </w:tc>
      </w:tr>
      <w:tr w:rsidR="000B09D6" w:rsidRPr="006E0DF3">
        <w:trPr>
          <w:trHeight w:val="319"/>
        </w:trPr>
        <w:tc>
          <w:tcPr>
            <w:tcW w:w="1116" w:type="dxa"/>
            <w:tcBorders>
              <w:left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tcBorders>
              <w:left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vMerge/>
            <w:tcBorders>
              <w:left w:val="single" w:sz="4" w:space="0" w:color="auto"/>
              <w:bottom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p>
        </w:tc>
      </w:tr>
      <w:tr w:rsidR="000B09D6" w:rsidRPr="006E0DF3" w:rsidTr="000C667A">
        <w:trPr>
          <w:trHeight w:val="1600"/>
        </w:trPr>
        <w:tc>
          <w:tcPr>
            <w:tcW w:w="1116" w:type="dxa"/>
            <w:tcBorders>
              <w:left w:val="single" w:sz="4" w:space="0" w:color="auto"/>
              <w:bottom w:val="single" w:sz="4" w:space="0" w:color="auto"/>
              <w:right w:val="single" w:sz="4" w:space="0" w:color="auto"/>
            </w:tcBorders>
            <w:vAlign w:val="center"/>
          </w:tcPr>
          <w:p w:rsidR="000B09D6" w:rsidRPr="006E0DF3" w:rsidRDefault="000B09D6">
            <w:pPr>
              <w:spacing w:line="400" w:lineRule="exact"/>
              <w:jc w:val="center"/>
              <w:rPr>
                <w:rFonts w:ascii="宋体" w:hAnsi="宋体"/>
                <w:sz w:val="24"/>
              </w:rPr>
            </w:pPr>
          </w:p>
        </w:tc>
        <w:tc>
          <w:tcPr>
            <w:tcW w:w="2771" w:type="dxa"/>
            <w:tcBorders>
              <w:left w:val="single" w:sz="4" w:space="0" w:color="auto"/>
              <w:bottom w:val="single" w:sz="4" w:space="0" w:color="auto"/>
              <w:right w:val="single" w:sz="4" w:space="0" w:color="auto"/>
            </w:tcBorders>
            <w:vAlign w:val="center"/>
          </w:tcPr>
          <w:p w:rsidR="000B09D6" w:rsidRPr="006E0DF3" w:rsidRDefault="000B09D6">
            <w:pPr>
              <w:spacing w:line="360" w:lineRule="exact"/>
              <w:jc w:val="center"/>
              <w:rPr>
                <w:rFonts w:ascii="宋体" w:hAnsi="宋体" w:cs="宋体"/>
                <w:sz w:val="24"/>
              </w:rPr>
            </w:pPr>
          </w:p>
        </w:tc>
        <w:tc>
          <w:tcPr>
            <w:tcW w:w="5563" w:type="dxa"/>
            <w:gridSpan w:val="2"/>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360" w:lineRule="exact"/>
              <w:rPr>
                <w:rFonts w:ascii="宋体" w:hAnsi="宋体" w:cs="宋体"/>
                <w:sz w:val="24"/>
              </w:rPr>
            </w:pPr>
            <w:r w:rsidRPr="006E0DF3">
              <w:rPr>
                <w:rFonts w:ascii="宋体" w:hAnsi="宋体" w:cs="宋体" w:hint="eastAsia"/>
                <w:sz w:val="24"/>
              </w:rPr>
              <w:t>冠状病毒疫情期间，供应商代表现场</w:t>
            </w:r>
            <w:proofErr w:type="gramStart"/>
            <w:r w:rsidRPr="006E0DF3">
              <w:rPr>
                <w:rFonts w:ascii="宋体" w:hAnsi="宋体" w:cs="宋体" w:hint="eastAsia"/>
                <w:sz w:val="24"/>
              </w:rPr>
              <w:t>开标请</w:t>
            </w:r>
            <w:proofErr w:type="gramEnd"/>
            <w:r w:rsidRPr="006E0DF3">
              <w:rPr>
                <w:rFonts w:ascii="宋体" w:hAnsi="宋体" w:cs="宋体" w:hint="eastAsia"/>
                <w:sz w:val="24"/>
              </w:rPr>
              <w:t>配合工作人员登记、消毒、隔离等工作，如不配合招标人及招标代理机构有权拒绝其参与开评标活动。</w:t>
            </w:r>
          </w:p>
          <w:p w:rsidR="000B09D6" w:rsidRPr="006E0DF3" w:rsidRDefault="000B09D6">
            <w:pPr>
              <w:spacing w:line="360" w:lineRule="exact"/>
              <w:rPr>
                <w:rFonts w:ascii="宋体" w:hAnsi="宋体" w:cs="宋体"/>
                <w:sz w:val="24"/>
              </w:rPr>
            </w:pPr>
            <w:r w:rsidRPr="006E0DF3">
              <w:rPr>
                <w:rFonts w:ascii="宋体" w:hAnsi="宋体" w:cs="宋体" w:hint="eastAsia"/>
                <w:sz w:val="24"/>
              </w:rPr>
              <w:t>要求：</w:t>
            </w:r>
          </w:p>
          <w:p w:rsidR="000B09D6" w:rsidRPr="006E0DF3" w:rsidRDefault="000B09D6">
            <w:pPr>
              <w:spacing w:line="360" w:lineRule="exact"/>
              <w:rPr>
                <w:rFonts w:ascii="宋体" w:hAnsi="宋体" w:cs="宋体"/>
                <w:sz w:val="24"/>
              </w:rPr>
            </w:pPr>
            <w:r w:rsidRPr="006E0DF3">
              <w:rPr>
                <w:rFonts w:ascii="宋体" w:hAnsi="宋体" w:cs="宋体" w:hint="eastAsia"/>
                <w:sz w:val="24"/>
              </w:rPr>
              <w:t>1、每个供应商仅允许授权一名代表进入开标场所；</w:t>
            </w:r>
          </w:p>
          <w:p w:rsidR="000B09D6" w:rsidRPr="006E0DF3" w:rsidRDefault="000B09D6">
            <w:pPr>
              <w:spacing w:line="360" w:lineRule="exact"/>
              <w:rPr>
                <w:rFonts w:ascii="宋体" w:hAnsi="宋体" w:cs="宋体"/>
                <w:sz w:val="24"/>
              </w:rPr>
            </w:pPr>
            <w:r w:rsidRPr="006E0DF3">
              <w:rPr>
                <w:rFonts w:ascii="宋体" w:hAnsi="宋体" w:cs="宋体" w:hint="eastAsia"/>
                <w:sz w:val="24"/>
              </w:rPr>
              <w:t>2、进入场所需进行登记、测量体温、佩戴口罩及手套、接受消毒；</w:t>
            </w:r>
          </w:p>
          <w:p w:rsidR="000B09D6" w:rsidRPr="006E0DF3" w:rsidRDefault="000B09D6">
            <w:pPr>
              <w:spacing w:line="360" w:lineRule="exact"/>
              <w:rPr>
                <w:rFonts w:ascii="宋体" w:hAnsi="宋体" w:cs="宋体"/>
                <w:sz w:val="24"/>
              </w:rPr>
            </w:pPr>
            <w:r w:rsidRPr="006E0DF3">
              <w:rPr>
                <w:rFonts w:ascii="宋体" w:hAnsi="宋体" w:cs="宋体" w:hint="eastAsia"/>
                <w:sz w:val="24"/>
              </w:rPr>
              <w:t>3、在指定会议室等候，严禁在开标场所随意走动；</w:t>
            </w:r>
          </w:p>
          <w:p w:rsidR="000B09D6" w:rsidRPr="006E0DF3" w:rsidRDefault="000B09D6">
            <w:pPr>
              <w:spacing w:line="360" w:lineRule="exact"/>
              <w:rPr>
                <w:rFonts w:ascii="宋体" w:hAnsi="宋体" w:cs="宋体"/>
                <w:sz w:val="24"/>
              </w:rPr>
            </w:pPr>
            <w:r w:rsidRPr="006E0DF3">
              <w:rPr>
                <w:rFonts w:ascii="宋体" w:hAnsi="宋体" w:cs="宋体" w:hint="eastAsia"/>
                <w:sz w:val="24"/>
              </w:rPr>
              <w:t>4、近14天内有较重疫区旅行史或有与发热人接触史的应自觉回避；</w:t>
            </w:r>
          </w:p>
          <w:p w:rsidR="000B09D6" w:rsidRPr="006E0DF3" w:rsidRDefault="000B09D6">
            <w:pPr>
              <w:spacing w:line="360" w:lineRule="exact"/>
              <w:rPr>
                <w:rFonts w:ascii="宋体" w:hAnsi="宋体" w:cs="宋体"/>
                <w:sz w:val="24"/>
              </w:rPr>
            </w:pPr>
            <w:r w:rsidRPr="006E0DF3">
              <w:rPr>
                <w:rFonts w:ascii="宋体" w:hAnsi="宋体" w:cs="宋体" w:hint="eastAsia"/>
                <w:sz w:val="24"/>
              </w:rPr>
              <w:t>5、发热人员禁止进入开评标场所。</w:t>
            </w:r>
          </w:p>
        </w:tc>
      </w:tr>
    </w:tbl>
    <w:p w:rsidR="008F7D39" w:rsidRPr="006E0DF3" w:rsidRDefault="000B09D6">
      <w:pPr>
        <w:pStyle w:val="3"/>
        <w:spacing w:before="0" w:after="0" w:line="570" w:lineRule="exact"/>
      </w:pPr>
      <w:r w:rsidRPr="006E0DF3">
        <w:br w:type="page"/>
      </w:r>
      <w:bookmarkStart w:id="24" w:name="_Toc144974497"/>
      <w:bookmarkStart w:id="25" w:name="_Toc152042305"/>
      <w:bookmarkStart w:id="26" w:name="_Toc152045529"/>
      <w:bookmarkStart w:id="27" w:name="_Toc179632546"/>
      <w:bookmarkStart w:id="28" w:name="_Toc246996175"/>
      <w:bookmarkStart w:id="29" w:name="_Toc246996918"/>
      <w:bookmarkStart w:id="30" w:name="_Toc247085689"/>
      <w:bookmarkStart w:id="31" w:name="_Toc296602420"/>
      <w:bookmarkStart w:id="32" w:name="_Toc420513798"/>
      <w:bookmarkStart w:id="33" w:name="_Toc13473609"/>
      <w:bookmarkStart w:id="34" w:name="_Toc13473685"/>
      <w:r w:rsidRPr="006E0DF3">
        <w:rPr>
          <w:rFonts w:hint="eastAsia"/>
        </w:rPr>
        <w:lastRenderedPageBreak/>
        <w:t xml:space="preserve">1. </w:t>
      </w:r>
      <w:r w:rsidRPr="006E0DF3">
        <w:rPr>
          <w:rFonts w:hint="eastAsia"/>
        </w:rPr>
        <w:t>总则</w:t>
      </w:r>
      <w:bookmarkEnd w:id="24"/>
      <w:bookmarkEnd w:id="25"/>
      <w:bookmarkEnd w:id="26"/>
      <w:bookmarkEnd w:id="27"/>
      <w:bookmarkEnd w:id="28"/>
      <w:bookmarkEnd w:id="29"/>
      <w:bookmarkEnd w:id="30"/>
      <w:bookmarkEnd w:id="31"/>
      <w:bookmarkEnd w:id="32"/>
      <w:bookmarkEnd w:id="33"/>
      <w:bookmarkEnd w:id="34"/>
    </w:p>
    <w:p w:rsidR="008F7D39" w:rsidRPr="006E0DF3" w:rsidRDefault="000B09D6">
      <w:pPr>
        <w:pStyle w:val="3"/>
        <w:spacing w:before="0" w:after="0" w:line="570" w:lineRule="exact"/>
      </w:pPr>
      <w:bookmarkStart w:id="35" w:name="_Toc144974498"/>
      <w:bookmarkStart w:id="36" w:name="_Toc152042306"/>
      <w:bookmarkStart w:id="37" w:name="_Toc152045530"/>
      <w:bookmarkStart w:id="38" w:name="_Toc179632547"/>
      <w:bookmarkStart w:id="39" w:name="_Toc246996176"/>
      <w:bookmarkStart w:id="40" w:name="_Toc246996919"/>
      <w:bookmarkStart w:id="41" w:name="_Toc247085690"/>
      <w:bookmarkStart w:id="42" w:name="_Toc296602421"/>
      <w:bookmarkStart w:id="43" w:name="_Toc420513799"/>
      <w:bookmarkStart w:id="44" w:name="_Toc13473610"/>
      <w:bookmarkStart w:id="45" w:name="_Toc13473686"/>
      <w:r w:rsidRPr="006E0DF3">
        <w:rPr>
          <w:rFonts w:hint="eastAsia"/>
        </w:rPr>
        <w:t xml:space="preserve">1.1 </w:t>
      </w:r>
      <w:r w:rsidRPr="006E0DF3">
        <w:rPr>
          <w:rFonts w:hint="eastAsia"/>
        </w:rPr>
        <w:t>项目概况</w:t>
      </w:r>
      <w:bookmarkEnd w:id="35"/>
      <w:bookmarkEnd w:id="36"/>
      <w:bookmarkEnd w:id="37"/>
      <w:bookmarkEnd w:id="38"/>
      <w:bookmarkEnd w:id="39"/>
      <w:bookmarkEnd w:id="40"/>
      <w:bookmarkEnd w:id="41"/>
      <w:bookmarkEnd w:id="42"/>
      <w:bookmarkEnd w:id="43"/>
      <w:bookmarkEnd w:id="44"/>
      <w:bookmarkEnd w:id="45"/>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1.1.1根据《中华人民共和国政府采购法》等有关法律、法规和规章的规定，本采购项目已具备采购条件，现对本项目施工进行采购。</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1.1.2 本采购项目采购人：</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1.1.3 本采购项目采购代理机构：</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1.1.4 本采购项目名称：</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1.1.5 本采购项目建设地点：</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pPr>
      <w:bookmarkStart w:id="46" w:name="_Toc144974499"/>
      <w:bookmarkStart w:id="47" w:name="_Toc152042307"/>
      <w:bookmarkStart w:id="48" w:name="_Toc152045531"/>
      <w:bookmarkStart w:id="49" w:name="_Toc179632548"/>
      <w:bookmarkStart w:id="50" w:name="_Toc246996177"/>
      <w:bookmarkStart w:id="51" w:name="_Toc246996920"/>
      <w:bookmarkStart w:id="52" w:name="_Toc247085691"/>
      <w:bookmarkStart w:id="53" w:name="_Toc296602422"/>
      <w:bookmarkStart w:id="54" w:name="_Toc420513800"/>
      <w:bookmarkStart w:id="55" w:name="_Toc13473611"/>
      <w:bookmarkStart w:id="56" w:name="_Toc13473687"/>
      <w:r w:rsidRPr="006E0DF3">
        <w:rPr>
          <w:rFonts w:hint="eastAsia"/>
        </w:rPr>
        <w:t xml:space="preserve">1.2 </w:t>
      </w:r>
      <w:r w:rsidRPr="006E0DF3">
        <w:rPr>
          <w:rFonts w:hint="eastAsia"/>
        </w:rPr>
        <w:t>资金来源和落实情况</w:t>
      </w:r>
      <w:bookmarkEnd w:id="46"/>
      <w:bookmarkEnd w:id="47"/>
      <w:bookmarkEnd w:id="48"/>
      <w:bookmarkEnd w:id="49"/>
      <w:bookmarkEnd w:id="50"/>
      <w:bookmarkEnd w:id="51"/>
      <w:bookmarkEnd w:id="52"/>
      <w:bookmarkEnd w:id="53"/>
      <w:bookmarkEnd w:id="54"/>
      <w:bookmarkEnd w:id="55"/>
      <w:bookmarkEnd w:id="5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1.2.1 本采购项目的资金来源：</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1.2.2 本采购项目的资金落实情况：</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pPr>
      <w:bookmarkStart w:id="57" w:name="_Toc144974500"/>
      <w:bookmarkStart w:id="58" w:name="_Toc152042308"/>
      <w:bookmarkStart w:id="59" w:name="_Toc152045532"/>
      <w:bookmarkStart w:id="60" w:name="_Toc179632549"/>
      <w:bookmarkStart w:id="61" w:name="_Toc246996178"/>
      <w:bookmarkStart w:id="62" w:name="_Toc246996921"/>
      <w:bookmarkStart w:id="63" w:name="_Toc247085692"/>
      <w:bookmarkStart w:id="64" w:name="_Toc296602423"/>
      <w:bookmarkStart w:id="65" w:name="_Toc420513801"/>
      <w:bookmarkStart w:id="66" w:name="_Toc13473612"/>
      <w:bookmarkStart w:id="67" w:name="_Toc13473688"/>
      <w:r w:rsidRPr="006E0DF3">
        <w:rPr>
          <w:rFonts w:hint="eastAsia"/>
        </w:rPr>
        <w:t xml:space="preserve">1.3 </w:t>
      </w:r>
      <w:r w:rsidRPr="006E0DF3">
        <w:rPr>
          <w:rFonts w:hint="eastAsia"/>
        </w:rPr>
        <w:t>采购范围、计划工期、质量要求</w:t>
      </w:r>
      <w:bookmarkEnd w:id="57"/>
      <w:bookmarkEnd w:id="58"/>
      <w:bookmarkEnd w:id="59"/>
      <w:bookmarkEnd w:id="60"/>
      <w:bookmarkEnd w:id="61"/>
      <w:bookmarkEnd w:id="62"/>
      <w:bookmarkEnd w:id="63"/>
      <w:bookmarkEnd w:id="64"/>
      <w:bookmarkEnd w:id="65"/>
      <w:bookmarkEnd w:id="66"/>
      <w:bookmarkEnd w:id="6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1.3.1 本次采购范围：</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1.3.2 本采购项目的计划工期：</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1.3.3 本采购项目的质量要求：</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pPr>
      <w:bookmarkStart w:id="68" w:name="_Toc144974502"/>
      <w:bookmarkStart w:id="69" w:name="_Toc152042310"/>
      <w:bookmarkStart w:id="70" w:name="_Toc152045534"/>
      <w:bookmarkStart w:id="71" w:name="_Toc179632551"/>
      <w:bookmarkStart w:id="72" w:name="_Toc246996179"/>
      <w:bookmarkStart w:id="73" w:name="_Toc246996922"/>
      <w:bookmarkStart w:id="74" w:name="_Toc247085693"/>
      <w:bookmarkStart w:id="75" w:name="_Toc296602424"/>
      <w:bookmarkStart w:id="76" w:name="_Toc420513802"/>
      <w:bookmarkStart w:id="77" w:name="_Toc13473613"/>
      <w:bookmarkStart w:id="78" w:name="_Toc13473689"/>
      <w:r w:rsidRPr="006E0DF3">
        <w:rPr>
          <w:rFonts w:hint="eastAsia"/>
        </w:rPr>
        <w:t xml:space="preserve">1.4 </w:t>
      </w:r>
      <w:r w:rsidRPr="006E0DF3">
        <w:rPr>
          <w:rFonts w:hint="eastAsia"/>
        </w:rPr>
        <w:t>供应商资格要求</w:t>
      </w:r>
      <w:bookmarkEnd w:id="68"/>
      <w:bookmarkEnd w:id="69"/>
      <w:bookmarkEnd w:id="70"/>
      <w:bookmarkEnd w:id="71"/>
      <w:bookmarkEnd w:id="72"/>
      <w:bookmarkEnd w:id="73"/>
      <w:bookmarkEnd w:id="74"/>
      <w:bookmarkEnd w:id="75"/>
      <w:bookmarkEnd w:id="76"/>
      <w:bookmarkEnd w:id="77"/>
      <w:bookmarkEnd w:id="7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1.4.1 供应商应具备承担本项目施工的资质条件、能力和信誉。</w:t>
      </w:r>
    </w:p>
    <w:p w:rsidR="008F7D39" w:rsidRPr="006E0DF3" w:rsidRDefault="000B09D6">
      <w:pPr>
        <w:spacing w:line="570" w:lineRule="exact"/>
        <w:ind w:firstLineChars="200" w:firstLine="560"/>
        <w:rPr>
          <w:rFonts w:ascii="宋体" w:hAnsi="宋体"/>
          <w:sz w:val="28"/>
          <w:szCs w:val="28"/>
        </w:rPr>
      </w:pPr>
      <w:proofErr w:type="gramStart"/>
      <w:r w:rsidRPr="006E0DF3">
        <w:rPr>
          <w:rFonts w:ascii="宋体" w:hAnsi="宋体" w:hint="eastAsia"/>
          <w:sz w:val="28"/>
          <w:szCs w:val="28"/>
        </w:rPr>
        <w:t>符合磋商</w:t>
      </w:r>
      <w:proofErr w:type="gramEnd"/>
      <w:r w:rsidRPr="006E0DF3">
        <w:rPr>
          <w:rFonts w:ascii="宋体" w:hAnsi="宋体" w:hint="eastAsia"/>
          <w:sz w:val="28"/>
          <w:szCs w:val="28"/>
        </w:rPr>
        <w:t>文件第一章竞争性磋商公告第三部分供应商资格要求。</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1.4.2 供应商不得存在下列情形之一：</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（1）为采购人不具有独立法人资格的附属机构（单位）；</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（2）为本采购项目的监理人；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（3）为本采购项目的代建人；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（4）为本采购项目提供采购代理服务的；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（5）与本采购项目的监理人或代建人或采购代理机构同为一个法</w:t>
      </w:r>
      <w:r w:rsidRPr="006E0DF3">
        <w:rPr>
          <w:rFonts w:ascii="宋体" w:hAnsi="宋体" w:hint="eastAsia"/>
          <w:sz w:val="28"/>
          <w:szCs w:val="28"/>
        </w:rPr>
        <w:lastRenderedPageBreak/>
        <w:t>定代表人的；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（6）与本采购项目的监理人或代建人或采购代理机构相互控股或参股的；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（7）与本采购项目的监理人或代建人或采购代理机构相互任职或工作的；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（8）被责令停业的；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（9）被暂停或取消报价资格的；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（10）财产被接管或冻结有可能影响项目正常开展的；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（11）在最近三年内有骗取中标或严重违约或重大工程质量问题的。</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1.4.3 单位负责人为同一人或者存在控股、管理关系的不同单位，不得同时参加本采购项目报价。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1.4.4 按时递交响应文件的供应商须满足并承诺以下内容：</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(1) 具有独立承担民事责任；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 具有良好的商业信誉和健全的财务会计制度；</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 具有履行合同所必需的设备和专业技术能力；</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 有依法缴纳税收和社会保障资金的良好记录；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 参加政府采购活动前三年内，在经营活动中没有重大违法及行贿记录；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 各供应商须对本项目指定一个项目负责人（</w:t>
      </w:r>
      <w:proofErr w:type="gramStart"/>
      <w:r w:rsidRPr="006E0DF3">
        <w:rPr>
          <w:rFonts w:ascii="宋体" w:hAnsi="宋体" w:hint="eastAsia"/>
          <w:sz w:val="28"/>
          <w:szCs w:val="28"/>
        </w:rPr>
        <w:t>附项目</w:t>
      </w:r>
      <w:proofErr w:type="gramEnd"/>
      <w:r w:rsidRPr="006E0DF3">
        <w:rPr>
          <w:rFonts w:ascii="宋体" w:hAnsi="宋体" w:hint="eastAsia"/>
          <w:sz w:val="28"/>
          <w:szCs w:val="28"/>
        </w:rPr>
        <w:t>负责人简历表），对本项目所有事宜全程负责。未经采购人同意中途不得更换项目负责人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如发现供应商不满足1.4.1—1.4.4各项条款要求，视为不响应磋商文件要求，其报价将被否决。</w:t>
      </w:r>
    </w:p>
    <w:p w:rsidR="008F7D39" w:rsidRPr="006E0DF3" w:rsidRDefault="000B09D6">
      <w:pPr>
        <w:pStyle w:val="3"/>
        <w:spacing w:before="0" w:after="0" w:line="570" w:lineRule="exact"/>
        <w:rPr>
          <w:rFonts w:ascii="黑体" w:eastAsia="黑体" w:hAnsi="黑体"/>
        </w:rPr>
      </w:pPr>
      <w:bookmarkStart w:id="79" w:name="_Toc144974503"/>
      <w:bookmarkStart w:id="80" w:name="_Toc152042311"/>
      <w:bookmarkStart w:id="81" w:name="_Toc152045535"/>
      <w:bookmarkStart w:id="82" w:name="_Toc179632552"/>
      <w:bookmarkStart w:id="83" w:name="_Toc246996180"/>
      <w:bookmarkStart w:id="84" w:name="_Toc246996923"/>
      <w:bookmarkStart w:id="85" w:name="_Toc247085694"/>
      <w:bookmarkStart w:id="86" w:name="_Toc296602425"/>
      <w:bookmarkStart w:id="87" w:name="_Toc420513803"/>
      <w:bookmarkStart w:id="88" w:name="_Toc13473614"/>
      <w:bookmarkStart w:id="89" w:name="_Toc13473690"/>
      <w:r w:rsidRPr="006E0DF3">
        <w:rPr>
          <w:rFonts w:ascii="黑体" w:eastAsia="黑体" w:hAnsi="黑体" w:hint="eastAsia"/>
        </w:rPr>
        <w:lastRenderedPageBreak/>
        <w:t>1.5 费用承担</w:t>
      </w:r>
      <w:bookmarkEnd w:id="79"/>
      <w:bookmarkEnd w:id="80"/>
      <w:bookmarkEnd w:id="81"/>
      <w:bookmarkEnd w:id="82"/>
      <w:bookmarkEnd w:id="83"/>
      <w:bookmarkEnd w:id="84"/>
      <w:bookmarkEnd w:id="85"/>
      <w:bookmarkEnd w:id="86"/>
      <w:bookmarkEnd w:id="87"/>
      <w:bookmarkEnd w:id="88"/>
      <w:bookmarkEnd w:id="8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供应商准备和参加报价活动发生的费用自理。</w:t>
      </w:r>
    </w:p>
    <w:p w:rsidR="008F7D39" w:rsidRPr="006E0DF3" w:rsidRDefault="000B09D6">
      <w:pPr>
        <w:pStyle w:val="3"/>
        <w:spacing w:before="0" w:after="0" w:line="570" w:lineRule="exact"/>
        <w:rPr>
          <w:rFonts w:ascii="黑体" w:eastAsia="黑体" w:hAnsi="黑体"/>
        </w:rPr>
      </w:pPr>
      <w:bookmarkStart w:id="90" w:name="_Toc144974504"/>
      <w:bookmarkStart w:id="91" w:name="_Toc152042312"/>
      <w:bookmarkStart w:id="92" w:name="_Toc152045536"/>
      <w:bookmarkStart w:id="93" w:name="_Toc179632553"/>
      <w:bookmarkStart w:id="94" w:name="_Toc246996181"/>
      <w:bookmarkStart w:id="95" w:name="_Toc246996924"/>
      <w:bookmarkStart w:id="96" w:name="_Toc247085695"/>
      <w:bookmarkStart w:id="97" w:name="_Toc296602426"/>
      <w:bookmarkStart w:id="98" w:name="_Toc420513804"/>
      <w:bookmarkStart w:id="99" w:name="_Toc13473615"/>
      <w:bookmarkStart w:id="100" w:name="_Toc13473691"/>
      <w:r w:rsidRPr="006E0DF3">
        <w:rPr>
          <w:rFonts w:ascii="黑体" w:eastAsia="黑体" w:hAnsi="黑体" w:hint="eastAsia"/>
        </w:rPr>
        <w:t>1.6 保密</w:t>
      </w:r>
      <w:bookmarkEnd w:id="90"/>
      <w:bookmarkEnd w:id="91"/>
      <w:bookmarkEnd w:id="92"/>
      <w:bookmarkEnd w:id="93"/>
      <w:bookmarkEnd w:id="94"/>
      <w:bookmarkEnd w:id="95"/>
      <w:bookmarkEnd w:id="96"/>
      <w:bookmarkEnd w:id="97"/>
      <w:bookmarkEnd w:id="98"/>
      <w:bookmarkEnd w:id="99"/>
      <w:bookmarkEnd w:id="100"/>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参与采购活动的各方</w:t>
      </w:r>
      <w:proofErr w:type="gramStart"/>
      <w:r w:rsidRPr="006E0DF3">
        <w:rPr>
          <w:rFonts w:ascii="宋体" w:hAnsi="宋体" w:hint="eastAsia"/>
          <w:sz w:val="28"/>
          <w:szCs w:val="28"/>
        </w:rPr>
        <w:t>应对磋商</w:t>
      </w:r>
      <w:proofErr w:type="gramEnd"/>
      <w:r w:rsidRPr="006E0DF3">
        <w:rPr>
          <w:rFonts w:ascii="宋体" w:hAnsi="宋体" w:hint="eastAsia"/>
          <w:sz w:val="28"/>
          <w:szCs w:val="28"/>
        </w:rPr>
        <w:t xml:space="preserve">文件和响应文件中的商业和技术等秘密保密，违者应对由此造成的后果承担法律责任。 </w:t>
      </w:r>
    </w:p>
    <w:p w:rsidR="008F7D39" w:rsidRPr="006E0DF3" w:rsidRDefault="000B09D6">
      <w:pPr>
        <w:pStyle w:val="3"/>
        <w:spacing w:before="0" w:after="0" w:line="570" w:lineRule="exact"/>
        <w:rPr>
          <w:rFonts w:ascii="黑体" w:eastAsia="黑体" w:hAnsi="黑体"/>
        </w:rPr>
      </w:pPr>
      <w:bookmarkStart w:id="101" w:name="_Toc144974505"/>
      <w:bookmarkStart w:id="102" w:name="_Toc152042313"/>
      <w:bookmarkStart w:id="103" w:name="_Toc152045537"/>
      <w:bookmarkStart w:id="104" w:name="_Toc179632554"/>
      <w:bookmarkStart w:id="105" w:name="_Toc246996182"/>
      <w:bookmarkStart w:id="106" w:name="_Toc246996925"/>
      <w:bookmarkStart w:id="107" w:name="_Toc247085696"/>
      <w:bookmarkStart w:id="108" w:name="_Toc296602427"/>
      <w:bookmarkStart w:id="109" w:name="_Toc420513805"/>
      <w:bookmarkStart w:id="110" w:name="_Toc13473616"/>
      <w:bookmarkStart w:id="111" w:name="_Toc13473692"/>
      <w:r w:rsidRPr="006E0DF3">
        <w:rPr>
          <w:rFonts w:ascii="黑体" w:eastAsia="黑体" w:hAnsi="黑体" w:hint="eastAsia"/>
        </w:rPr>
        <w:t>1.7 语言</w:t>
      </w:r>
      <w:bookmarkEnd w:id="101"/>
      <w:r w:rsidRPr="006E0DF3">
        <w:rPr>
          <w:rFonts w:ascii="黑体" w:eastAsia="黑体" w:hAnsi="黑体" w:hint="eastAsia"/>
        </w:rPr>
        <w:t>文字</w:t>
      </w:r>
      <w:bookmarkEnd w:id="102"/>
      <w:bookmarkEnd w:id="103"/>
      <w:bookmarkEnd w:id="104"/>
      <w:bookmarkEnd w:id="105"/>
      <w:bookmarkEnd w:id="106"/>
      <w:bookmarkEnd w:id="107"/>
      <w:bookmarkEnd w:id="108"/>
      <w:bookmarkEnd w:id="109"/>
      <w:bookmarkEnd w:id="110"/>
      <w:bookmarkEnd w:id="111"/>
    </w:p>
    <w:p w:rsidR="008F7D39" w:rsidRPr="006E0DF3" w:rsidRDefault="000B09D6">
      <w:pPr>
        <w:spacing w:line="570" w:lineRule="exact"/>
        <w:ind w:firstLineChars="200" w:firstLine="560"/>
        <w:rPr>
          <w:rFonts w:ascii="黑体" w:eastAsia="黑体" w:hAnsi="黑体"/>
          <w:sz w:val="28"/>
          <w:szCs w:val="28"/>
        </w:rPr>
      </w:pPr>
      <w:bookmarkStart w:id="112" w:name="_Toc144974506"/>
      <w:bookmarkStart w:id="113" w:name="_Toc152042314"/>
      <w:bookmarkStart w:id="114" w:name="_Toc152045538"/>
      <w:bookmarkStart w:id="115" w:name="_Toc179632555"/>
      <w:bookmarkStart w:id="116" w:name="_Toc246996183"/>
      <w:bookmarkStart w:id="117" w:name="_Toc246996926"/>
      <w:bookmarkStart w:id="118" w:name="_Toc247085697"/>
      <w:r w:rsidRPr="006E0DF3">
        <w:rPr>
          <w:rFonts w:ascii="宋体" w:hAnsi="宋体" w:hint="eastAsia"/>
          <w:sz w:val="28"/>
          <w:szCs w:val="28"/>
        </w:rPr>
        <w:t>采购活动相关文件使用的语言文字为中文。专用术语使用外文的，</w:t>
      </w:r>
      <w:r w:rsidRPr="006E0DF3">
        <w:rPr>
          <w:rFonts w:ascii="黑体" w:eastAsia="黑体" w:hAnsi="黑体" w:hint="eastAsia"/>
          <w:sz w:val="28"/>
          <w:szCs w:val="28"/>
        </w:rPr>
        <w:t>应附有中文注释。</w:t>
      </w:r>
    </w:p>
    <w:p w:rsidR="008F7D39" w:rsidRPr="006E0DF3" w:rsidRDefault="000B09D6">
      <w:pPr>
        <w:pStyle w:val="3"/>
        <w:spacing w:before="0" w:after="0" w:line="570" w:lineRule="exact"/>
        <w:rPr>
          <w:rFonts w:ascii="黑体" w:eastAsia="黑体" w:hAnsi="黑体"/>
        </w:rPr>
      </w:pPr>
      <w:bookmarkStart w:id="119" w:name="_Toc296602428"/>
      <w:bookmarkStart w:id="120" w:name="_Toc420513806"/>
      <w:bookmarkStart w:id="121" w:name="_Toc13473617"/>
      <w:bookmarkStart w:id="122" w:name="_Toc13473693"/>
      <w:r w:rsidRPr="006E0DF3">
        <w:rPr>
          <w:rFonts w:ascii="黑体" w:eastAsia="黑体" w:hAnsi="黑体" w:hint="eastAsia"/>
        </w:rPr>
        <w:t>1.8 计量单位</w:t>
      </w:r>
      <w:bookmarkEnd w:id="112"/>
      <w:bookmarkEnd w:id="113"/>
      <w:bookmarkEnd w:id="114"/>
      <w:bookmarkEnd w:id="115"/>
      <w:bookmarkEnd w:id="116"/>
      <w:bookmarkEnd w:id="117"/>
      <w:bookmarkEnd w:id="118"/>
      <w:bookmarkEnd w:id="119"/>
      <w:bookmarkEnd w:id="120"/>
      <w:bookmarkEnd w:id="121"/>
      <w:bookmarkEnd w:id="12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所有计量均采用中华人民共和国法定计量单位。</w:t>
      </w:r>
    </w:p>
    <w:p w:rsidR="008F7D39" w:rsidRPr="006E0DF3" w:rsidRDefault="000B09D6">
      <w:pPr>
        <w:pStyle w:val="3"/>
        <w:spacing w:before="0" w:after="0" w:line="570" w:lineRule="exact"/>
        <w:rPr>
          <w:rFonts w:ascii="黑体" w:eastAsia="黑体" w:hAnsi="黑体"/>
        </w:rPr>
      </w:pPr>
      <w:bookmarkStart w:id="123" w:name="_Toc144974507"/>
      <w:bookmarkStart w:id="124" w:name="_Toc152042315"/>
      <w:bookmarkStart w:id="125" w:name="_Toc152045539"/>
      <w:bookmarkStart w:id="126" w:name="_Toc247513962"/>
      <w:bookmarkStart w:id="127" w:name="_Toc247527563"/>
      <w:bookmarkStart w:id="128" w:name="_Toc247592876"/>
      <w:bookmarkStart w:id="129" w:name="_Toc296602429"/>
      <w:bookmarkStart w:id="130" w:name="_Toc420513807"/>
      <w:bookmarkStart w:id="131" w:name="_Toc13473618"/>
      <w:bookmarkStart w:id="132" w:name="_Toc13473694"/>
      <w:r w:rsidRPr="006E0DF3">
        <w:rPr>
          <w:rFonts w:ascii="黑体" w:eastAsia="黑体" w:hAnsi="黑体" w:hint="eastAsia"/>
        </w:rPr>
        <w:t>1.9 踏勘现场</w:t>
      </w:r>
      <w:bookmarkEnd w:id="123"/>
      <w:bookmarkEnd w:id="124"/>
      <w:bookmarkEnd w:id="125"/>
      <w:bookmarkEnd w:id="126"/>
      <w:bookmarkEnd w:id="127"/>
      <w:bookmarkEnd w:id="128"/>
      <w:bookmarkEnd w:id="129"/>
      <w:bookmarkEnd w:id="130"/>
      <w:bookmarkEnd w:id="131"/>
      <w:bookmarkEnd w:id="13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1.9.1不组织统一勘察现场。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1.9.2 供应商踏勘现场发生的费用自理。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1.9.3 除采购人的原因外，供应商自行负责在踏勘现场中所发生的人员伤亡和财产损失。</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1.9.4 采购人在踏勘现场中介绍的工程场地和相关的周边环境情况，供应商在编制响应文件时参考，采购人不对供应商据此</w:t>
      </w:r>
      <w:proofErr w:type="gramStart"/>
      <w:r w:rsidRPr="006E0DF3">
        <w:rPr>
          <w:rFonts w:ascii="宋体" w:hAnsi="宋体" w:hint="eastAsia"/>
          <w:sz w:val="28"/>
          <w:szCs w:val="28"/>
        </w:rPr>
        <w:t>作出</w:t>
      </w:r>
      <w:proofErr w:type="gramEnd"/>
      <w:r w:rsidRPr="006E0DF3">
        <w:rPr>
          <w:rFonts w:ascii="宋体" w:hAnsi="宋体" w:hint="eastAsia"/>
          <w:sz w:val="28"/>
          <w:szCs w:val="28"/>
        </w:rPr>
        <w:t>的判断和决策负责。</w:t>
      </w:r>
    </w:p>
    <w:p w:rsidR="008F7D39" w:rsidRPr="006E0DF3" w:rsidRDefault="000B09D6">
      <w:pPr>
        <w:pStyle w:val="3"/>
        <w:spacing w:before="0" w:after="0" w:line="570" w:lineRule="exact"/>
      </w:pPr>
      <w:bookmarkStart w:id="133" w:name="_Toc144974508"/>
      <w:bookmarkStart w:id="134" w:name="_Toc152042316"/>
      <w:bookmarkStart w:id="135" w:name="_Toc152045540"/>
      <w:bookmarkStart w:id="136" w:name="_Toc247513963"/>
      <w:bookmarkStart w:id="137" w:name="_Toc247527564"/>
      <w:bookmarkStart w:id="138" w:name="_Toc247592877"/>
      <w:bookmarkStart w:id="139" w:name="_Toc296602430"/>
      <w:bookmarkStart w:id="140" w:name="_Toc420513808"/>
      <w:bookmarkStart w:id="141" w:name="_Toc13473619"/>
      <w:bookmarkStart w:id="142" w:name="_Toc13473695"/>
      <w:r w:rsidRPr="006E0DF3">
        <w:rPr>
          <w:rFonts w:hint="eastAsia"/>
        </w:rPr>
        <w:t xml:space="preserve">1.10 </w:t>
      </w:r>
      <w:r w:rsidRPr="006E0DF3">
        <w:rPr>
          <w:rFonts w:hint="eastAsia"/>
        </w:rPr>
        <w:t>报价预备会</w:t>
      </w:r>
      <w:bookmarkEnd w:id="133"/>
      <w:bookmarkEnd w:id="134"/>
      <w:bookmarkEnd w:id="135"/>
      <w:bookmarkEnd w:id="136"/>
      <w:bookmarkEnd w:id="137"/>
      <w:bookmarkEnd w:id="138"/>
      <w:bookmarkEnd w:id="139"/>
      <w:bookmarkEnd w:id="140"/>
      <w:bookmarkEnd w:id="141"/>
      <w:bookmarkEnd w:id="14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不召开。</w:t>
      </w:r>
    </w:p>
    <w:p w:rsidR="008F7D39" w:rsidRPr="006E0DF3" w:rsidRDefault="000B09D6">
      <w:pPr>
        <w:pStyle w:val="3"/>
        <w:spacing w:before="0" w:after="0" w:line="570" w:lineRule="exact"/>
      </w:pPr>
      <w:bookmarkStart w:id="143" w:name="_Toc296602431"/>
      <w:bookmarkStart w:id="144" w:name="_Toc420513809"/>
      <w:bookmarkStart w:id="145" w:name="_Toc13473620"/>
      <w:bookmarkStart w:id="146" w:name="_Toc13473696"/>
      <w:r w:rsidRPr="006E0DF3">
        <w:rPr>
          <w:rFonts w:hint="eastAsia"/>
        </w:rPr>
        <w:t xml:space="preserve">1.11 </w:t>
      </w:r>
      <w:r w:rsidRPr="006E0DF3">
        <w:rPr>
          <w:rFonts w:hint="eastAsia"/>
        </w:rPr>
        <w:t>偏离</w:t>
      </w:r>
      <w:bookmarkEnd w:id="143"/>
      <w:bookmarkEnd w:id="144"/>
      <w:bookmarkEnd w:id="145"/>
      <w:bookmarkEnd w:id="14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允许技术负偏离。</w:t>
      </w:r>
    </w:p>
    <w:p w:rsidR="008F7D39" w:rsidRPr="006E0DF3" w:rsidRDefault="000B09D6">
      <w:pPr>
        <w:pStyle w:val="2"/>
        <w:spacing w:before="0" w:after="0" w:line="570" w:lineRule="exact"/>
      </w:pPr>
      <w:bookmarkStart w:id="147" w:name="_Toc144974510"/>
      <w:bookmarkStart w:id="148" w:name="_Toc152042318"/>
      <w:bookmarkStart w:id="149" w:name="_Toc152045542"/>
      <w:bookmarkStart w:id="150" w:name="_Toc179632560"/>
      <w:bookmarkStart w:id="151" w:name="_Toc246996187"/>
      <w:bookmarkStart w:id="152" w:name="_Toc246996930"/>
      <w:bookmarkStart w:id="153" w:name="_Toc247085701"/>
      <w:bookmarkStart w:id="154" w:name="_Toc296602432"/>
      <w:bookmarkStart w:id="155" w:name="_Toc420513810"/>
      <w:bookmarkStart w:id="156" w:name="_Toc13473621"/>
      <w:bookmarkStart w:id="157" w:name="_Toc13473697"/>
      <w:r w:rsidRPr="006E0DF3">
        <w:rPr>
          <w:rFonts w:hint="eastAsia"/>
        </w:rPr>
        <w:t xml:space="preserve">2. </w:t>
      </w:r>
      <w:r w:rsidRPr="006E0DF3">
        <w:rPr>
          <w:rFonts w:hint="eastAsia"/>
        </w:rPr>
        <w:t>竞争性磋商文件</w:t>
      </w:r>
      <w:bookmarkEnd w:id="147"/>
      <w:bookmarkEnd w:id="148"/>
      <w:bookmarkEnd w:id="149"/>
      <w:bookmarkEnd w:id="150"/>
      <w:bookmarkEnd w:id="151"/>
      <w:bookmarkEnd w:id="152"/>
      <w:bookmarkEnd w:id="153"/>
      <w:bookmarkEnd w:id="154"/>
      <w:bookmarkEnd w:id="155"/>
      <w:bookmarkEnd w:id="156"/>
      <w:bookmarkEnd w:id="157"/>
    </w:p>
    <w:p w:rsidR="008F7D39" w:rsidRPr="006E0DF3" w:rsidRDefault="000B09D6">
      <w:pPr>
        <w:spacing w:line="570" w:lineRule="exact"/>
        <w:ind w:firstLineChars="200" w:firstLine="560"/>
        <w:rPr>
          <w:rFonts w:ascii="宋体" w:hAnsi="宋体"/>
          <w:sz w:val="28"/>
          <w:szCs w:val="28"/>
        </w:rPr>
      </w:pPr>
      <w:bookmarkStart w:id="158" w:name="_Toc144974511"/>
      <w:bookmarkStart w:id="159" w:name="_Toc152042319"/>
      <w:bookmarkStart w:id="160" w:name="_Toc152045543"/>
      <w:bookmarkStart w:id="161" w:name="_Toc179632561"/>
      <w:bookmarkStart w:id="162" w:name="_Toc246996188"/>
      <w:bookmarkStart w:id="163" w:name="_Toc246996931"/>
      <w:bookmarkStart w:id="164" w:name="_Toc247085702"/>
      <w:bookmarkStart w:id="165" w:name="_Toc296602433"/>
      <w:bookmarkStart w:id="166" w:name="_Toc420513811"/>
      <w:r w:rsidRPr="006E0DF3">
        <w:rPr>
          <w:rFonts w:ascii="宋体" w:hAnsi="宋体" w:hint="eastAsia"/>
          <w:sz w:val="28"/>
          <w:szCs w:val="28"/>
        </w:rPr>
        <w:t>2.1 竞争性磋商文件的组成</w:t>
      </w:r>
      <w:bookmarkEnd w:id="158"/>
      <w:bookmarkEnd w:id="159"/>
      <w:bookmarkEnd w:id="160"/>
      <w:bookmarkEnd w:id="161"/>
      <w:bookmarkEnd w:id="162"/>
      <w:bookmarkEnd w:id="163"/>
      <w:bookmarkEnd w:id="164"/>
      <w:bookmarkEnd w:id="165"/>
      <w:bookmarkEnd w:id="16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 xml:space="preserve"> 2.1.1 本磋商文件包括：</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（1）竞争性磋商公告；</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（2）供应商须知；</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（3）评审办法；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（4）合同条款及格式；</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（5）技术标准和要求；</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（6）响应文件格式；</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2.1.2磋商文件的澄清、修改，</w:t>
      </w:r>
      <w:proofErr w:type="gramStart"/>
      <w:r w:rsidRPr="006E0DF3">
        <w:rPr>
          <w:rFonts w:ascii="宋体" w:hAnsi="宋体" w:hint="eastAsia"/>
          <w:sz w:val="28"/>
          <w:szCs w:val="28"/>
        </w:rPr>
        <w:t>构成磋商</w:t>
      </w:r>
      <w:proofErr w:type="gramEnd"/>
      <w:r w:rsidRPr="006E0DF3">
        <w:rPr>
          <w:rFonts w:ascii="宋体" w:hAnsi="宋体" w:hint="eastAsia"/>
          <w:sz w:val="28"/>
          <w:szCs w:val="28"/>
        </w:rPr>
        <w:t>文件的组成部分。</w:t>
      </w:r>
    </w:p>
    <w:p w:rsidR="008F7D39" w:rsidRPr="006E0DF3" w:rsidRDefault="000B09D6">
      <w:pPr>
        <w:pStyle w:val="3"/>
        <w:spacing w:before="0" w:after="0" w:line="570" w:lineRule="exact"/>
        <w:rPr>
          <w:rFonts w:ascii="黑体" w:eastAsia="黑体" w:hAnsi="黑体"/>
        </w:rPr>
      </w:pPr>
      <w:bookmarkStart w:id="167" w:name="_Toc144974512"/>
      <w:bookmarkStart w:id="168" w:name="_Toc152042320"/>
      <w:bookmarkStart w:id="169" w:name="_Toc152045544"/>
      <w:bookmarkStart w:id="170" w:name="_Toc179632562"/>
      <w:bookmarkStart w:id="171" w:name="_Toc246996189"/>
      <w:bookmarkStart w:id="172" w:name="_Toc246996932"/>
      <w:bookmarkStart w:id="173" w:name="_Toc247085703"/>
      <w:bookmarkStart w:id="174" w:name="_Toc296602434"/>
      <w:bookmarkStart w:id="175" w:name="_Toc420513812"/>
      <w:bookmarkStart w:id="176" w:name="_Toc13473622"/>
      <w:bookmarkStart w:id="177" w:name="_Toc13473698"/>
      <w:r w:rsidRPr="006E0DF3">
        <w:rPr>
          <w:rFonts w:ascii="黑体" w:eastAsia="黑体" w:hAnsi="黑体" w:hint="eastAsia"/>
        </w:rPr>
        <w:t>2.2 竞争性磋商文件的澄清</w:t>
      </w:r>
      <w:bookmarkEnd w:id="167"/>
      <w:bookmarkEnd w:id="168"/>
      <w:bookmarkEnd w:id="169"/>
      <w:bookmarkEnd w:id="170"/>
      <w:bookmarkEnd w:id="171"/>
      <w:bookmarkEnd w:id="172"/>
      <w:bookmarkEnd w:id="173"/>
      <w:bookmarkEnd w:id="174"/>
      <w:bookmarkEnd w:id="175"/>
      <w:bookmarkEnd w:id="176"/>
      <w:bookmarkEnd w:id="17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2.2.1 供应商应仔细阅读和检查磋商文件的全部内容。如发现缺页或附件不全，应及时向采购人提出，以便补齐。如有疑问，应在供应商须知前附表规定的时间前以书面形式（包括信函、电报、传真等可以有形地表现所载内容的形式，下同），要求采购人对磋商文件予以澄清。</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2.2.2 磋商文件的澄清将以书面形式发给所有</w:t>
      </w:r>
      <w:proofErr w:type="gramStart"/>
      <w:r w:rsidRPr="006E0DF3">
        <w:rPr>
          <w:rFonts w:ascii="宋体" w:hAnsi="宋体" w:hint="eastAsia"/>
          <w:sz w:val="28"/>
          <w:szCs w:val="28"/>
        </w:rPr>
        <w:t>购买磋商</w:t>
      </w:r>
      <w:proofErr w:type="gramEnd"/>
      <w:r w:rsidRPr="006E0DF3">
        <w:rPr>
          <w:rFonts w:ascii="宋体" w:hAnsi="宋体" w:hint="eastAsia"/>
          <w:sz w:val="28"/>
          <w:szCs w:val="28"/>
        </w:rPr>
        <w:t xml:space="preserve">文件的供应商，但不指明澄清问题的来源。如果澄清发出的时间距供应商须知前附表规定的提交首次响应文件截止时间不足5日，并且澄清内容影响响应文件编制的，将相应延长提交首次响应文件截止时间。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2.2.3 供应商在收到澄清后，应在供应商须知前附表规定的时间内以书面形式通知采购人，确认已收到该澄清。</w:t>
      </w:r>
    </w:p>
    <w:p w:rsidR="008F7D39" w:rsidRPr="006E0DF3" w:rsidRDefault="000B09D6">
      <w:pPr>
        <w:pStyle w:val="3"/>
        <w:spacing w:before="0" w:after="0" w:line="570" w:lineRule="exact"/>
        <w:rPr>
          <w:rFonts w:ascii="黑体" w:eastAsia="黑体" w:hAnsi="黑体"/>
        </w:rPr>
      </w:pPr>
      <w:bookmarkStart w:id="178" w:name="_Toc144974513"/>
      <w:bookmarkStart w:id="179" w:name="_Toc152042321"/>
      <w:bookmarkStart w:id="180" w:name="_Toc152045545"/>
      <w:bookmarkStart w:id="181" w:name="_Toc179632563"/>
      <w:bookmarkStart w:id="182" w:name="_Toc246996190"/>
      <w:bookmarkStart w:id="183" w:name="_Toc246996933"/>
      <w:bookmarkStart w:id="184" w:name="_Toc247085704"/>
      <w:bookmarkStart w:id="185" w:name="_Toc296602435"/>
      <w:bookmarkStart w:id="186" w:name="_Toc420513813"/>
      <w:bookmarkStart w:id="187" w:name="_Toc13473623"/>
      <w:bookmarkStart w:id="188" w:name="_Toc13473699"/>
      <w:r w:rsidRPr="006E0DF3">
        <w:rPr>
          <w:rFonts w:ascii="黑体" w:eastAsia="黑体" w:hAnsi="黑体" w:hint="eastAsia"/>
        </w:rPr>
        <w:t>2.3 磋商文件的修改</w:t>
      </w:r>
      <w:bookmarkEnd w:id="178"/>
      <w:bookmarkEnd w:id="179"/>
      <w:bookmarkEnd w:id="180"/>
      <w:bookmarkEnd w:id="181"/>
      <w:bookmarkEnd w:id="182"/>
      <w:bookmarkEnd w:id="183"/>
      <w:bookmarkEnd w:id="184"/>
      <w:bookmarkEnd w:id="185"/>
      <w:bookmarkEnd w:id="186"/>
      <w:bookmarkEnd w:id="187"/>
      <w:bookmarkEnd w:id="18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2.3.1采购人可以书面形式修改磋商文件，并通知所有已</w:t>
      </w:r>
      <w:proofErr w:type="gramStart"/>
      <w:r w:rsidRPr="006E0DF3">
        <w:rPr>
          <w:rFonts w:ascii="宋体" w:hAnsi="宋体" w:hint="eastAsia"/>
          <w:sz w:val="28"/>
          <w:szCs w:val="28"/>
        </w:rPr>
        <w:t>购买磋商</w:t>
      </w:r>
      <w:proofErr w:type="gramEnd"/>
      <w:r w:rsidRPr="006E0DF3">
        <w:rPr>
          <w:rFonts w:ascii="宋体" w:hAnsi="宋体" w:hint="eastAsia"/>
          <w:sz w:val="28"/>
          <w:szCs w:val="28"/>
        </w:rPr>
        <w:t>文件的供应商。但如果修改磋商文件的时间距提交首次响应文件截止时间不足5日，并且修改内容影响响应文件编制的，将相应延长提交</w:t>
      </w:r>
      <w:r w:rsidRPr="006E0DF3">
        <w:rPr>
          <w:rFonts w:ascii="宋体" w:hAnsi="宋体" w:hint="eastAsia"/>
          <w:sz w:val="28"/>
          <w:szCs w:val="28"/>
        </w:rPr>
        <w:lastRenderedPageBreak/>
        <w:t>首次响应文件截止时间。</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2.3.2 供应商收到修改内容后，应在供应商须知前附表规定的时间内以书面形式通知采购人，确认已收到该修改。</w:t>
      </w:r>
    </w:p>
    <w:p w:rsidR="008F7D39" w:rsidRPr="006E0DF3" w:rsidRDefault="000B09D6">
      <w:pPr>
        <w:pStyle w:val="2"/>
        <w:spacing w:before="0" w:after="0" w:line="570" w:lineRule="exact"/>
        <w:rPr>
          <w:rFonts w:ascii="黑体" w:hAnsi="黑体"/>
        </w:rPr>
      </w:pPr>
      <w:bookmarkStart w:id="189" w:name="_Toc144974514"/>
      <w:bookmarkStart w:id="190" w:name="_Toc152042322"/>
      <w:bookmarkStart w:id="191" w:name="_Toc152045546"/>
      <w:bookmarkStart w:id="192" w:name="_Toc179632564"/>
      <w:bookmarkStart w:id="193" w:name="_Toc246996191"/>
      <w:bookmarkStart w:id="194" w:name="_Toc246996934"/>
      <w:bookmarkStart w:id="195" w:name="_Toc247085705"/>
      <w:bookmarkStart w:id="196" w:name="_Toc296602436"/>
      <w:bookmarkStart w:id="197" w:name="_Toc420513814"/>
      <w:bookmarkStart w:id="198" w:name="_Toc13473624"/>
      <w:bookmarkStart w:id="199" w:name="_Toc13473700"/>
      <w:r w:rsidRPr="006E0DF3">
        <w:rPr>
          <w:rFonts w:ascii="黑体" w:hAnsi="黑体" w:hint="eastAsia"/>
        </w:rPr>
        <w:t xml:space="preserve">3. </w:t>
      </w:r>
      <w:bookmarkEnd w:id="189"/>
      <w:bookmarkEnd w:id="190"/>
      <w:bookmarkEnd w:id="191"/>
      <w:bookmarkEnd w:id="192"/>
      <w:bookmarkEnd w:id="193"/>
      <w:bookmarkEnd w:id="194"/>
      <w:bookmarkEnd w:id="195"/>
      <w:bookmarkEnd w:id="196"/>
      <w:bookmarkEnd w:id="197"/>
      <w:r w:rsidRPr="006E0DF3">
        <w:rPr>
          <w:rFonts w:ascii="黑体" w:hAnsi="黑体" w:hint="eastAsia"/>
        </w:rPr>
        <w:t>响应文件</w:t>
      </w:r>
      <w:bookmarkEnd w:id="198"/>
      <w:bookmarkEnd w:id="199"/>
    </w:p>
    <w:p w:rsidR="008F7D39" w:rsidRPr="006E0DF3" w:rsidRDefault="000B09D6">
      <w:pPr>
        <w:pStyle w:val="3"/>
        <w:spacing w:before="0" w:after="0" w:line="570" w:lineRule="exact"/>
        <w:rPr>
          <w:rFonts w:ascii="黑体" w:eastAsia="黑体" w:hAnsi="黑体"/>
        </w:rPr>
      </w:pPr>
      <w:bookmarkStart w:id="200" w:name="_Toc144974515"/>
      <w:bookmarkStart w:id="201" w:name="_Toc152042323"/>
      <w:bookmarkStart w:id="202" w:name="_Toc152045547"/>
      <w:bookmarkStart w:id="203" w:name="_Toc179632565"/>
      <w:bookmarkStart w:id="204" w:name="_Toc246996192"/>
      <w:bookmarkStart w:id="205" w:name="_Toc246996935"/>
      <w:bookmarkStart w:id="206" w:name="_Toc247085706"/>
      <w:bookmarkStart w:id="207" w:name="_Toc296602437"/>
      <w:bookmarkStart w:id="208" w:name="_Toc420513815"/>
      <w:bookmarkStart w:id="209" w:name="_Toc13473625"/>
      <w:bookmarkStart w:id="210" w:name="_Toc13473701"/>
      <w:r w:rsidRPr="006E0DF3">
        <w:rPr>
          <w:rFonts w:ascii="黑体" w:eastAsia="黑体" w:hAnsi="黑体" w:hint="eastAsia"/>
        </w:rPr>
        <w:t>3.1 响应文件的组成</w:t>
      </w:r>
      <w:bookmarkEnd w:id="200"/>
      <w:bookmarkEnd w:id="201"/>
      <w:bookmarkEnd w:id="202"/>
      <w:bookmarkEnd w:id="203"/>
      <w:bookmarkEnd w:id="204"/>
      <w:bookmarkEnd w:id="205"/>
      <w:bookmarkEnd w:id="206"/>
      <w:bookmarkEnd w:id="207"/>
      <w:bookmarkEnd w:id="208"/>
      <w:bookmarkEnd w:id="209"/>
      <w:bookmarkEnd w:id="210"/>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响应文件应包括下列内容：</w:t>
      </w:r>
      <w:bookmarkStart w:id="211" w:name="_Toc144974516"/>
      <w:bookmarkStart w:id="212" w:name="_Toc152042324"/>
      <w:bookmarkStart w:id="213" w:name="_Toc152045548"/>
      <w:bookmarkStart w:id="214" w:name="_Toc179632566"/>
      <w:bookmarkStart w:id="215" w:name="_Toc246996193"/>
      <w:bookmarkStart w:id="216" w:name="_Toc246996936"/>
      <w:bookmarkStart w:id="217" w:name="_Toc247085707"/>
      <w:bookmarkStart w:id="218" w:name="_Toc296602438"/>
      <w:bookmarkStart w:id="219" w:name="_Toc42051381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 3.1.1商务标包含内容：</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（1）投标函及投标函附录；</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（2）法定代表人身份证明或附有法定代表人身份证明的授权委托书；</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（3）商务报价（含分项报价表）；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3.1.2技术标包含内容</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（1）设计方案；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（2）项目组人员的投入情况；</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（3）供应商须知前附表规定的其他材料。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3.1.3资格审查资料：按竞争性磋商公告及竞争性磋商文件要求提报相应材料。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3.1.4磋商文件规定或供应商认为需要递交的其他材料，磋商文件中未提供格式的，供应商可自行拟定。</w:t>
      </w:r>
    </w:p>
    <w:p w:rsidR="008F7D39" w:rsidRPr="006E0DF3" w:rsidRDefault="000B09D6">
      <w:pPr>
        <w:pStyle w:val="3"/>
        <w:spacing w:before="0" w:after="0" w:line="570" w:lineRule="exact"/>
        <w:rPr>
          <w:rFonts w:ascii="黑体" w:eastAsia="黑体" w:hAnsi="黑体"/>
          <w:sz w:val="21"/>
          <w:szCs w:val="21"/>
        </w:rPr>
      </w:pPr>
      <w:bookmarkStart w:id="220" w:name="_Toc13473626"/>
      <w:bookmarkStart w:id="221" w:name="_Toc13473702"/>
      <w:r w:rsidRPr="006E0DF3">
        <w:rPr>
          <w:rFonts w:ascii="黑体" w:eastAsia="黑体" w:hAnsi="黑体" w:hint="eastAsia"/>
        </w:rPr>
        <w:t xml:space="preserve">3.2 </w:t>
      </w:r>
      <w:bookmarkEnd w:id="211"/>
      <w:bookmarkEnd w:id="212"/>
      <w:bookmarkEnd w:id="213"/>
      <w:bookmarkEnd w:id="214"/>
      <w:bookmarkEnd w:id="215"/>
      <w:bookmarkEnd w:id="216"/>
      <w:bookmarkEnd w:id="217"/>
      <w:bookmarkEnd w:id="218"/>
      <w:bookmarkEnd w:id="219"/>
      <w:r w:rsidRPr="006E0DF3">
        <w:rPr>
          <w:rFonts w:ascii="黑体" w:eastAsia="黑体" w:hAnsi="黑体" w:hint="eastAsia"/>
        </w:rPr>
        <w:t>报价</w:t>
      </w:r>
      <w:bookmarkEnd w:id="220"/>
      <w:bookmarkEnd w:id="221"/>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3.2.1 供应商应按磋商文件要求填写相应表格。</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3.2.2 供应商应填报</w:t>
      </w:r>
      <w:proofErr w:type="gramStart"/>
      <w:r w:rsidRPr="006E0DF3">
        <w:rPr>
          <w:rFonts w:ascii="宋体" w:hAnsi="宋体" w:hint="eastAsia"/>
          <w:sz w:val="28"/>
          <w:szCs w:val="28"/>
        </w:rPr>
        <w:t>全费用</w:t>
      </w:r>
      <w:proofErr w:type="gramEnd"/>
      <w:r w:rsidRPr="006E0DF3">
        <w:rPr>
          <w:rFonts w:ascii="宋体" w:hAnsi="宋体" w:hint="eastAsia"/>
          <w:sz w:val="28"/>
          <w:szCs w:val="28"/>
        </w:rPr>
        <w:t>综合单价和合价。每计量单位工程量所需的</w:t>
      </w:r>
      <w:r w:rsidR="00815E62" w:rsidRPr="006E0DF3">
        <w:rPr>
          <w:rFonts w:ascii="宋体" w:hAnsi="宋体" w:hint="eastAsia"/>
          <w:sz w:val="28"/>
          <w:szCs w:val="28"/>
        </w:rPr>
        <w:t>人工费、</w:t>
      </w:r>
      <w:r w:rsidRPr="006E0DF3">
        <w:rPr>
          <w:rFonts w:ascii="宋体" w:hAnsi="宋体" w:hint="eastAsia"/>
          <w:sz w:val="28"/>
          <w:szCs w:val="28"/>
        </w:rPr>
        <w:t>管理费、保险费、测试费、利润等所有可能发生的一切费用，并包括各项费用和价格的涨价风险，以及合同明示或暗示的</w:t>
      </w:r>
      <w:r w:rsidRPr="006E0DF3">
        <w:rPr>
          <w:rFonts w:ascii="宋体" w:hAnsi="宋体" w:hint="eastAsia"/>
          <w:sz w:val="28"/>
          <w:szCs w:val="28"/>
        </w:rPr>
        <w:lastRenderedPageBreak/>
        <w:t>所有责任、义务和不可抗力以外的一切风险。在合同实施期间，不因市场变化因素而变动。任何有选择的方案或报价将不予接受，如供应商提交有选择性的方案或报价均按无效投标处理。本次采购范围</w:t>
      </w:r>
      <w:proofErr w:type="gramStart"/>
      <w:r w:rsidRPr="006E0DF3">
        <w:rPr>
          <w:rFonts w:ascii="宋体" w:hAnsi="宋体" w:hint="eastAsia"/>
          <w:sz w:val="28"/>
          <w:szCs w:val="28"/>
        </w:rPr>
        <w:t>内相同</w:t>
      </w:r>
      <w:proofErr w:type="gramEnd"/>
      <w:r w:rsidRPr="006E0DF3">
        <w:rPr>
          <w:rFonts w:ascii="宋体" w:hAnsi="宋体" w:hint="eastAsia"/>
          <w:sz w:val="28"/>
          <w:szCs w:val="28"/>
        </w:rPr>
        <w:t>的子项只允许有一个报价，供应商未填单价或合价的项目，在实施后，采购人将不予以支付，并视作该项费用已包括在其它有价款的单价或合价内。</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3.2.3 供应商在提交首次响应文件截止时间前修改报价函中的报价总额，应同时修改“分项报价表”中的相应报价，报价总额为各分项金额之</w:t>
      </w:r>
      <w:proofErr w:type="gramStart"/>
      <w:r w:rsidRPr="006E0DF3">
        <w:rPr>
          <w:rFonts w:ascii="宋体" w:hAnsi="宋体" w:hint="eastAsia"/>
          <w:sz w:val="28"/>
          <w:szCs w:val="28"/>
        </w:rPr>
        <w:t>和</w:t>
      </w:r>
      <w:proofErr w:type="gramEnd"/>
      <w:r w:rsidRPr="006E0DF3">
        <w:rPr>
          <w:rFonts w:ascii="宋体" w:hAnsi="宋体" w:hint="eastAsia"/>
          <w:sz w:val="28"/>
          <w:szCs w:val="28"/>
        </w:rPr>
        <w:t>。此修改须符合本章第4.3款的有关要求。</w:t>
      </w:r>
      <w:bookmarkStart w:id="222" w:name="_Toc144974517"/>
      <w:bookmarkStart w:id="223" w:name="_Toc152042325"/>
      <w:bookmarkStart w:id="224" w:name="_Toc152045549"/>
      <w:bookmarkStart w:id="225" w:name="_Toc17963256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3.2.4 采购人设有最高限价/预算的，供应商的报价不得超过最高限价/预算，最高限价/预算在供应商须知前附表中载明。超过最高限价/预算，其报价将被否决。</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3.2.5本项目为交钥匙工程，所报单价为</w:t>
      </w:r>
      <w:proofErr w:type="gramStart"/>
      <w:r w:rsidRPr="006E0DF3">
        <w:rPr>
          <w:rFonts w:ascii="宋体" w:hAnsi="宋体" w:hint="eastAsia"/>
          <w:sz w:val="28"/>
          <w:szCs w:val="28"/>
        </w:rPr>
        <w:t>全费用</w:t>
      </w:r>
      <w:proofErr w:type="gramEnd"/>
      <w:r w:rsidRPr="006E0DF3">
        <w:rPr>
          <w:rFonts w:ascii="宋体" w:hAnsi="宋体" w:hint="eastAsia"/>
          <w:sz w:val="28"/>
          <w:szCs w:val="28"/>
        </w:rPr>
        <w:t>综合单价，合同为总价包干形式，最终根据采购人审定的工程量据实结算，成交金额为结算最高限价。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3.2.6供应商总报价中应包含本次磋商文件范围内的全部工作内容。</w:t>
      </w:r>
    </w:p>
    <w:p w:rsidR="008F7D39" w:rsidRPr="006E0DF3" w:rsidRDefault="000B09D6">
      <w:pPr>
        <w:pStyle w:val="3"/>
        <w:spacing w:before="0" w:after="0" w:line="570" w:lineRule="exact"/>
        <w:rPr>
          <w:rFonts w:ascii="黑体" w:eastAsia="黑体" w:hAnsi="黑体"/>
        </w:rPr>
      </w:pPr>
      <w:bookmarkStart w:id="226" w:name="_Toc246996194"/>
      <w:bookmarkStart w:id="227" w:name="_Toc246996937"/>
      <w:bookmarkStart w:id="228" w:name="_Toc247085708"/>
      <w:bookmarkStart w:id="229" w:name="_Toc296602439"/>
      <w:bookmarkStart w:id="230" w:name="_Toc420513817"/>
      <w:bookmarkStart w:id="231" w:name="_Toc13473627"/>
      <w:bookmarkStart w:id="232" w:name="_Toc13473703"/>
      <w:r w:rsidRPr="006E0DF3">
        <w:rPr>
          <w:rFonts w:ascii="黑体" w:eastAsia="黑体" w:hAnsi="黑体" w:hint="eastAsia"/>
        </w:rPr>
        <w:t xml:space="preserve">3.3 </w:t>
      </w:r>
      <w:bookmarkEnd w:id="222"/>
      <w:bookmarkEnd w:id="223"/>
      <w:bookmarkEnd w:id="224"/>
      <w:bookmarkEnd w:id="225"/>
      <w:bookmarkEnd w:id="226"/>
      <w:bookmarkEnd w:id="227"/>
      <w:bookmarkEnd w:id="228"/>
      <w:bookmarkEnd w:id="229"/>
      <w:bookmarkEnd w:id="230"/>
      <w:r w:rsidRPr="006E0DF3">
        <w:rPr>
          <w:rFonts w:ascii="黑体" w:eastAsia="黑体" w:hAnsi="黑体" w:hint="eastAsia"/>
        </w:rPr>
        <w:t>报价有效期</w:t>
      </w:r>
      <w:bookmarkEnd w:id="231"/>
      <w:bookmarkEnd w:id="23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3.3.1报价有效期为自公开报价之日起90天。</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3.3.2在报价有效期内，供应商撤销或修改其响应文件的，应承担磋商文件和法律规定的责任。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3.3.3出现特殊情况需要延长报价有效期的，采购人以书面形式通知所有供应商延长报价有效期。供应商同意延长的，不得要求或被允许修改或撤销其响应文件；供应</w:t>
      </w:r>
      <w:proofErr w:type="gramStart"/>
      <w:r w:rsidRPr="006E0DF3">
        <w:rPr>
          <w:rFonts w:ascii="宋体" w:hAnsi="宋体" w:hint="eastAsia"/>
          <w:sz w:val="28"/>
          <w:szCs w:val="28"/>
        </w:rPr>
        <w:t>商拒绝</w:t>
      </w:r>
      <w:proofErr w:type="gramEnd"/>
      <w:r w:rsidRPr="006E0DF3">
        <w:rPr>
          <w:rFonts w:ascii="宋体" w:hAnsi="宋体" w:hint="eastAsia"/>
          <w:sz w:val="28"/>
          <w:szCs w:val="28"/>
        </w:rPr>
        <w:t>延长的，其报价失效。</w:t>
      </w:r>
    </w:p>
    <w:p w:rsidR="008F7D39" w:rsidRPr="006E0DF3" w:rsidRDefault="000B09D6">
      <w:pPr>
        <w:pStyle w:val="3"/>
        <w:spacing w:before="0" w:after="0" w:line="570" w:lineRule="exact"/>
        <w:rPr>
          <w:rFonts w:ascii="黑体" w:eastAsia="黑体" w:hAnsi="黑体"/>
        </w:rPr>
      </w:pPr>
      <w:bookmarkStart w:id="233" w:name="_Toc144974518"/>
      <w:bookmarkStart w:id="234" w:name="_Toc152042326"/>
      <w:bookmarkStart w:id="235" w:name="_Toc152045550"/>
      <w:bookmarkStart w:id="236" w:name="_Toc179632568"/>
      <w:bookmarkStart w:id="237" w:name="_Toc246996195"/>
      <w:bookmarkStart w:id="238" w:name="_Toc246996938"/>
      <w:bookmarkStart w:id="239" w:name="_Toc247085709"/>
      <w:bookmarkStart w:id="240" w:name="_Toc296602440"/>
      <w:bookmarkStart w:id="241" w:name="_Toc420513818"/>
      <w:bookmarkStart w:id="242" w:name="_Toc13473628"/>
      <w:bookmarkStart w:id="243" w:name="_Toc13473704"/>
      <w:r w:rsidRPr="006E0DF3">
        <w:rPr>
          <w:rFonts w:ascii="黑体" w:eastAsia="黑体" w:hAnsi="黑体" w:hint="eastAsia"/>
        </w:rPr>
        <w:lastRenderedPageBreak/>
        <w:t xml:space="preserve">3.4 </w:t>
      </w:r>
      <w:bookmarkEnd w:id="233"/>
      <w:bookmarkEnd w:id="234"/>
      <w:bookmarkEnd w:id="235"/>
      <w:bookmarkEnd w:id="236"/>
      <w:bookmarkEnd w:id="237"/>
      <w:bookmarkEnd w:id="238"/>
      <w:bookmarkEnd w:id="239"/>
      <w:bookmarkEnd w:id="240"/>
      <w:bookmarkEnd w:id="241"/>
      <w:r w:rsidRPr="006E0DF3">
        <w:rPr>
          <w:rFonts w:ascii="黑体" w:eastAsia="黑体" w:hAnsi="黑体" w:hint="eastAsia"/>
        </w:rPr>
        <w:t>报价保证金（若有）</w:t>
      </w:r>
      <w:bookmarkEnd w:id="242"/>
      <w:bookmarkEnd w:id="243"/>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3.4.1 供应商须知前附表规定递交报价保证金的，供应商在递交响应文件的同时，应</w:t>
      </w:r>
      <w:proofErr w:type="gramStart"/>
      <w:r w:rsidRPr="006E0DF3">
        <w:rPr>
          <w:rFonts w:ascii="宋体" w:hAnsi="宋体" w:hint="eastAsia"/>
          <w:sz w:val="28"/>
          <w:szCs w:val="28"/>
        </w:rPr>
        <w:t>按供应</w:t>
      </w:r>
      <w:proofErr w:type="gramEnd"/>
      <w:r w:rsidRPr="006E0DF3">
        <w:rPr>
          <w:rFonts w:ascii="宋体" w:hAnsi="宋体" w:hint="eastAsia"/>
          <w:sz w:val="28"/>
          <w:szCs w:val="28"/>
        </w:rPr>
        <w:t>商须知前附表规定的金额、担保形式和“响应文件格式”规定的或者事先经过采购人认可的报价保证金格式递交报价保证金，并作为其响应文件的组成部分。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3.4.2 供应商不按本章第3.4.1项要求提交报价保证金的，竞争性磋商小组将否决其报价。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3.4.3 采购人与成交供应商签订合同后5日内，向未成交的供应商和成交供应商无息退还报价保证金。</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 xml:space="preserve">3.4.4 有下列情形之一的，报价保证金将不予退还： </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（1）供应商在规定的报价有效期内撤销或修改其响应文件；</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（2）成交供应商在收到成交通知书后，无正当理由拒签合同协议书或未按磋商文件规定提交履约担保；</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（3）有经行政主管部门查实、通报的不良行为记录，供应商承诺与事实不符，给采购人造成损失的。</w:t>
      </w:r>
    </w:p>
    <w:p w:rsidR="008F7D39" w:rsidRPr="006E0DF3" w:rsidRDefault="000B09D6">
      <w:pPr>
        <w:pStyle w:val="3"/>
        <w:spacing w:before="0" w:after="0" w:line="570" w:lineRule="exact"/>
        <w:rPr>
          <w:rFonts w:ascii="黑体" w:eastAsia="黑体" w:hAnsi="黑体"/>
        </w:rPr>
      </w:pPr>
      <w:bookmarkStart w:id="244" w:name="_Toc144974520"/>
      <w:bookmarkStart w:id="245" w:name="_Toc152042328"/>
      <w:bookmarkStart w:id="246" w:name="_Toc152045552"/>
      <w:bookmarkStart w:id="247" w:name="_Toc179632570"/>
      <w:bookmarkStart w:id="248" w:name="_Toc246996196"/>
      <w:bookmarkStart w:id="249" w:name="_Toc246996939"/>
      <w:bookmarkStart w:id="250" w:name="_Toc247085710"/>
      <w:bookmarkStart w:id="251" w:name="_Toc296602441"/>
      <w:bookmarkStart w:id="252" w:name="_Toc420513819"/>
      <w:bookmarkStart w:id="253" w:name="_Toc13473629"/>
      <w:bookmarkStart w:id="254" w:name="_Toc13473705"/>
      <w:r w:rsidRPr="006E0DF3">
        <w:rPr>
          <w:rFonts w:ascii="黑体" w:eastAsia="黑体" w:hAnsi="黑体" w:hint="eastAsia"/>
        </w:rPr>
        <w:t>3.5 资格审查资料</w:t>
      </w:r>
      <w:bookmarkEnd w:id="244"/>
      <w:bookmarkEnd w:id="245"/>
      <w:bookmarkEnd w:id="246"/>
      <w:bookmarkEnd w:id="247"/>
      <w:bookmarkEnd w:id="248"/>
      <w:bookmarkEnd w:id="249"/>
      <w:bookmarkEnd w:id="250"/>
      <w:bookmarkEnd w:id="251"/>
      <w:bookmarkEnd w:id="252"/>
      <w:bookmarkEnd w:id="253"/>
      <w:bookmarkEnd w:id="254"/>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3.5.1 “供应商基本情况表”应</w:t>
      </w:r>
      <w:proofErr w:type="gramStart"/>
      <w:r w:rsidRPr="006E0DF3">
        <w:rPr>
          <w:rFonts w:ascii="宋体" w:hAnsi="宋体" w:hint="eastAsia"/>
          <w:sz w:val="28"/>
          <w:szCs w:val="28"/>
        </w:rPr>
        <w:t>附供应</w:t>
      </w:r>
      <w:proofErr w:type="gramEnd"/>
      <w:r w:rsidRPr="006E0DF3">
        <w:rPr>
          <w:rFonts w:ascii="宋体" w:hAnsi="宋体" w:hint="eastAsia"/>
          <w:sz w:val="28"/>
          <w:szCs w:val="28"/>
        </w:rPr>
        <w:t>商公司营业执照（或事业单位法人证书）、法人身份证明或授权代表授权委托书及身份证、近三年无重大违法记录声明等资格要求中需要提交的材料的复印件。</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3.5.2 近年财务状况良好的证明材料（资产负债表、现金流量表、利润表、财务情况说明书、银行资信证明等均可）</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3.5.3 “近年完成的类似业绩情况表”应</w:t>
      </w:r>
      <w:proofErr w:type="gramStart"/>
      <w:r w:rsidRPr="006E0DF3">
        <w:rPr>
          <w:rFonts w:ascii="宋体" w:hAnsi="宋体" w:hint="eastAsia"/>
          <w:sz w:val="28"/>
          <w:szCs w:val="28"/>
        </w:rPr>
        <w:t>附成交</w:t>
      </w:r>
      <w:proofErr w:type="gramEnd"/>
      <w:r w:rsidRPr="006E0DF3">
        <w:rPr>
          <w:rFonts w:ascii="宋体" w:hAnsi="宋体" w:hint="eastAsia"/>
          <w:sz w:val="28"/>
          <w:szCs w:val="28"/>
        </w:rPr>
        <w:t>通知书或合同协议书复印件等，具体年份要求见供应商须知前附表。</w:t>
      </w:r>
    </w:p>
    <w:p w:rsidR="008F7D39" w:rsidRPr="006E0DF3" w:rsidRDefault="000B09D6">
      <w:pPr>
        <w:pStyle w:val="3"/>
        <w:spacing w:before="0" w:after="0" w:line="570" w:lineRule="exact"/>
        <w:rPr>
          <w:rFonts w:ascii="黑体" w:eastAsia="黑体" w:hAnsi="黑体"/>
        </w:rPr>
      </w:pPr>
      <w:bookmarkStart w:id="255" w:name="_Toc296602442"/>
      <w:bookmarkStart w:id="256" w:name="_Toc420513820"/>
      <w:bookmarkStart w:id="257" w:name="_Toc13473630"/>
      <w:bookmarkStart w:id="258" w:name="_Toc13473706"/>
      <w:bookmarkStart w:id="259" w:name="_Toc144974521"/>
      <w:bookmarkStart w:id="260" w:name="_Toc152042329"/>
      <w:bookmarkStart w:id="261" w:name="_Toc152045553"/>
      <w:bookmarkStart w:id="262" w:name="_Toc179632571"/>
      <w:bookmarkStart w:id="263" w:name="_Toc246996197"/>
      <w:bookmarkStart w:id="264" w:name="_Toc246996940"/>
      <w:bookmarkStart w:id="265" w:name="_Toc247085711"/>
      <w:r w:rsidRPr="006E0DF3">
        <w:rPr>
          <w:rFonts w:ascii="黑体" w:eastAsia="黑体" w:hAnsi="黑体" w:hint="eastAsia"/>
        </w:rPr>
        <w:lastRenderedPageBreak/>
        <w:t>3.6响应文件的编制</w:t>
      </w:r>
      <w:bookmarkEnd w:id="255"/>
      <w:bookmarkEnd w:id="256"/>
      <w:bookmarkEnd w:id="257"/>
      <w:bookmarkEnd w:id="25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3.6.1响应文件应按“响应文件格式”进行编写，如有必要，可以增加附页，作为响应文件的组成部分。其中，报价函附录在满足磋商文件实质性要求的基础上，可以提出比磋商文件要求更有利于采购人的承诺。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3.6.2 响应文件应当对磋商文件有关工期、报价有效期、质量要求、技术标准和要求、采购范围等实质性内容</w:t>
      </w:r>
      <w:proofErr w:type="gramStart"/>
      <w:r w:rsidRPr="006E0DF3">
        <w:rPr>
          <w:rFonts w:ascii="宋体" w:hAnsi="宋体" w:hint="eastAsia"/>
          <w:sz w:val="28"/>
          <w:szCs w:val="28"/>
        </w:rPr>
        <w:t>作出</w:t>
      </w:r>
      <w:proofErr w:type="gramEnd"/>
      <w:r w:rsidRPr="006E0DF3">
        <w:rPr>
          <w:rFonts w:ascii="宋体" w:hAnsi="宋体" w:hint="eastAsia"/>
          <w:sz w:val="28"/>
          <w:szCs w:val="28"/>
        </w:rPr>
        <w:t>响应。</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3.6.3响应文件应用不褪色的材料书写或打印，并由供应商的法定代表人或其委托代理人签字或盖单位章。委托代理人签字的，响应文件应附法定代表人签署的授权委托书。响应文件应尽量避免涂改、</w:t>
      </w:r>
      <w:proofErr w:type="gramStart"/>
      <w:r w:rsidRPr="006E0DF3">
        <w:rPr>
          <w:rFonts w:ascii="宋体" w:hAnsi="宋体" w:hint="eastAsia"/>
          <w:sz w:val="28"/>
          <w:szCs w:val="28"/>
        </w:rPr>
        <w:t>行间插字或</w:t>
      </w:r>
      <w:proofErr w:type="gramEnd"/>
      <w:r w:rsidRPr="006E0DF3">
        <w:rPr>
          <w:rFonts w:ascii="宋体" w:hAnsi="宋体" w:hint="eastAsia"/>
          <w:sz w:val="28"/>
          <w:szCs w:val="28"/>
        </w:rPr>
        <w:t>删除。如果出现上述情况，改动之处应加盖单位章或由供应商的法定代表人或其授权的代理人签字确认。签字或盖章的具体要求见供应商须知前附表。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3.6.4 响应文件正本一份, 副本份数</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商须知前附表。正本和副本的封面上应清楚地标记“正本”或“副本”的字样。当副本和正本不一致时，以正本为准。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3.6.5 响应文件的正本与副本应分别胶装成册，不得采用活页装订。</w:t>
      </w:r>
      <w:bookmarkStart w:id="266" w:name="_Toc144974523"/>
      <w:bookmarkStart w:id="267" w:name="_Toc152042331"/>
      <w:bookmarkStart w:id="268" w:name="_Toc152045555"/>
      <w:bookmarkStart w:id="269" w:name="_Toc179632573"/>
      <w:bookmarkStart w:id="270" w:name="_Toc246996199"/>
      <w:bookmarkStart w:id="271" w:name="_Toc246996942"/>
      <w:bookmarkStart w:id="272" w:name="_Toc247085713"/>
      <w:bookmarkEnd w:id="259"/>
      <w:bookmarkEnd w:id="260"/>
      <w:bookmarkEnd w:id="261"/>
      <w:bookmarkEnd w:id="262"/>
      <w:bookmarkEnd w:id="263"/>
      <w:bookmarkEnd w:id="264"/>
      <w:bookmarkEnd w:id="265"/>
    </w:p>
    <w:p w:rsidR="008F7D39" w:rsidRPr="006E0DF3" w:rsidRDefault="000B09D6">
      <w:pPr>
        <w:pStyle w:val="2"/>
        <w:spacing w:before="0" w:after="0" w:line="570" w:lineRule="exact"/>
      </w:pPr>
      <w:bookmarkStart w:id="273" w:name="_Toc296602443"/>
      <w:bookmarkStart w:id="274" w:name="_Toc420513821"/>
      <w:bookmarkStart w:id="275" w:name="_Toc13473631"/>
      <w:bookmarkStart w:id="276" w:name="_Toc13473707"/>
      <w:r w:rsidRPr="006E0DF3">
        <w:rPr>
          <w:rFonts w:hint="eastAsia"/>
        </w:rPr>
        <w:t xml:space="preserve">4. </w:t>
      </w:r>
      <w:bookmarkEnd w:id="266"/>
      <w:bookmarkEnd w:id="267"/>
      <w:bookmarkEnd w:id="268"/>
      <w:bookmarkEnd w:id="269"/>
      <w:bookmarkEnd w:id="270"/>
      <w:bookmarkEnd w:id="271"/>
      <w:bookmarkEnd w:id="272"/>
      <w:bookmarkEnd w:id="273"/>
      <w:bookmarkEnd w:id="274"/>
      <w:r w:rsidRPr="006E0DF3">
        <w:rPr>
          <w:rFonts w:hint="eastAsia"/>
        </w:rPr>
        <w:t>提交响应文件</w:t>
      </w:r>
      <w:bookmarkEnd w:id="275"/>
      <w:bookmarkEnd w:id="276"/>
    </w:p>
    <w:p w:rsidR="008F7D39" w:rsidRPr="006E0DF3" w:rsidRDefault="000B09D6">
      <w:pPr>
        <w:pStyle w:val="3"/>
        <w:spacing w:before="0" w:after="0" w:line="570" w:lineRule="exact"/>
      </w:pPr>
      <w:bookmarkStart w:id="277" w:name="_Toc144974524"/>
      <w:bookmarkStart w:id="278" w:name="_Toc152042332"/>
      <w:bookmarkStart w:id="279" w:name="_Toc152045556"/>
      <w:bookmarkStart w:id="280" w:name="_Toc179632574"/>
      <w:bookmarkStart w:id="281" w:name="_Toc246996200"/>
      <w:bookmarkStart w:id="282" w:name="_Toc246996943"/>
      <w:bookmarkStart w:id="283" w:name="_Toc247085714"/>
      <w:bookmarkStart w:id="284" w:name="_Toc296602444"/>
      <w:bookmarkStart w:id="285" w:name="_Toc420513822"/>
      <w:bookmarkStart w:id="286" w:name="_Toc13473632"/>
      <w:bookmarkStart w:id="287" w:name="_Toc13473708"/>
      <w:r w:rsidRPr="006E0DF3">
        <w:rPr>
          <w:rFonts w:hint="eastAsia"/>
        </w:rPr>
        <w:t xml:space="preserve">4.1 </w:t>
      </w:r>
      <w:r w:rsidRPr="006E0DF3">
        <w:rPr>
          <w:rFonts w:hint="eastAsia"/>
        </w:rPr>
        <w:t>响应文件的密封和标记</w:t>
      </w:r>
      <w:bookmarkEnd w:id="277"/>
      <w:bookmarkEnd w:id="278"/>
      <w:bookmarkEnd w:id="279"/>
      <w:bookmarkEnd w:id="280"/>
      <w:bookmarkEnd w:id="281"/>
      <w:bookmarkEnd w:id="282"/>
      <w:bookmarkEnd w:id="283"/>
      <w:bookmarkEnd w:id="284"/>
      <w:bookmarkEnd w:id="285"/>
      <w:bookmarkEnd w:id="286"/>
      <w:bookmarkEnd w:id="287"/>
    </w:p>
    <w:p w:rsidR="008F7D39" w:rsidRPr="006E0DF3" w:rsidRDefault="000B09D6">
      <w:pPr>
        <w:spacing w:line="570" w:lineRule="exact"/>
        <w:ind w:firstLineChars="200" w:firstLine="560"/>
        <w:rPr>
          <w:rFonts w:ascii="宋体" w:hAnsi="宋体"/>
          <w:sz w:val="28"/>
          <w:szCs w:val="28"/>
        </w:rPr>
      </w:pPr>
      <w:bookmarkStart w:id="288" w:name="_Toc144974525"/>
      <w:bookmarkStart w:id="289" w:name="_Toc152042333"/>
      <w:bookmarkStart w:id="290" w:name="_Toc152045557"/>
      <w:bookmarkStart w:id="291" w:name="_Toc179632575"/>
      <w:bookmarkStart w:id="292" w:name="_Toc246996201"/>
      <w:bookmarkStart w:id="293" w:name="_Toc246996944"/>
      <w:bookmarkStart w:id="294" w:name="_Toc247085715"/>
      <w:r w:rsidRPr="006E0DF3">
        <w:rPr>
          <w:rFonts w:ascii="宋体" w:hAnsi="宋体" w:hint="eastAsia"/>
          <w:sz w:val="28"/>
          <w:szCs w:val="28"/>
        </w:rPr>
        <w:t>4.1.1 响应文件应进行包装、加贴封条，并在封套的封口处加盖供应商单位章。</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4.1.2 响应文件封套上应写明的内容</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4.1.3 响应文件电子版、报价一览表应分别单独密封。</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4.1.4 未按本章第4.1.1项、第4.1.2项、第4.1.3项要求密封和加写标记的响应文件，采购人应予拒收。</w:t>
      </w:r>
    </w:p>
    <w:p w:rsidR="008F7D39" w:rsidRPr="006E0DF3" w:rsidRDefault="000B09D6">
      <w:pPr>
        <w:pStyle w:val="3"/>
        <w:spacing w:before="0" w:after="0" w:line="570" w:lineRule="exact"/>
      </w:pPr>
      <w:bookmarkStart w:id="295" w:name="_Toc296602445"/>
      <w:bookmarkStart w:id="296" w:name="_Toc420513823"/>
      <w:bookmarkStart w:id="297" w:name="_Toc13473633"/>
      <w:bookmarkStart w:id="298" w:name="_Toc13473709"/>
      <w:r w:rsidRPr="006E0DF3">
        <w:rPr>
          <w:rFonts w:hint="eastAsia"/>
        </w:rPr>
        <w:t xml:space="preserve">4.2 </w:t>
      </w:r>
      <w:r w:rsidRPr="006E0DF3">
        <w:rPr>
          <w:rFonts w:hint="eastAsia"/>
        </w:rPr>
        <w:t>响应文件的递交</w:t>
      </w:r>
      <w:bookmarkEnd w:id="288"/>
      <w:bookmarkEnd w:id="289"/>
      <w:bookmarkEnd w:id="290"/>
      <w:bookmarkEnd w:id="291"/>
      <w:bookmarkEnd w:id="292"/>
      <w:bookmarkEnd w:id="293"/>
      <w:bookmarkEnd w:id="294"/>
      <w:bookmarkEnd w:id="295"/>
      <w:bookmarkEnd w:id="296"/>
      <w:bookmarkEnd w:id="297"/>
      <w:bookmarkEnd w:id="29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4.2.1 供应商应在提交首次响应文件截止时间前递交响应文件。</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4.2.2 供应商递交响应文件的地点：</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4.2.3 供应商所递交的响应文件不予退还。</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4.2.4 采购人或采购代理机构收到响应文件后，请供应商在供应商签到表上签字确认。</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4.2.5 逾期送达的或者未送达指定地点的响应文件，采购人不予受理。</w:t>
      </w:r>
    </w:p>
    <w:p w:rsidR="008F7D39" w:rsidRPr="006E0DF3" w:rsidRDefault="000B09D6">
      <w:pPr>
        <w:pStyle w:val="3"/>
        <w:spacing w:before="0" w:after="0" w:line="570" w:lineRule="exact"/>
      </w:pPr>
      <w:bookmarkStart w:id="299" w:name="_Toc144974526"/>
      <w:bookmarkStart w:id="300" w:name="_Toc152042334"/>
      <w:bookmarkStart w:id="301" w:name="_Toc152045558"/>
      <w:bookmarkStart w:id="302" w:name="_Toc179632576"/>
      <w:bookmarkStart w:id="303" w:name="_Toc246996202"/>
      <w:bookmarkStart w:id="304" w:name="_Toc246996945"/>
      <w:bookmarkStart w:id="305" w:name="_Toc247085716"/>
      <w:bookmarkStart w:id="306" w:name="_Toc296602446"/>
      <w:bookmarkStart w:id="307" w:name="_Toc420513824"/>
      <w:bookmarkStart w:id="308" w:name="_Toc13473634"/>
      <w:bookmarkStart w:id="309" w:name="_Toc13473710"/>
      <w:r w:rsidRPr="006E0DF3">
        <w:rPr>
          <w:rFonts w:hint="eastAsia"/>
        </w:rPr>
        <w:t xml:space="preserve">4.3 </w:t>
      </w:r>
      <w:r w:rsidRPr="006E0DF3">
        <w:rPr>
          <w:rFonts w:hint="eastAsia"/>
        </w:rPr>
        <w:t>响应文件的修改与撤回</w:t>
      </w:r>
      <w:bookmarkEnd w:id="299"/>
      <w:bookmarkEnd w:id="300"/>
      <w:bookmarkEnd w:id="301"/>
      <w:bookmarkEnd w:id="302"/>
      <w:bookmarkEnd w:id="303"/>
      <w:bookmarkEnd w:id="304"/>
      <w:bookmarkEnd w:id="305"/>
      <w:bookmarkEnd w:id="306"/>
      <w:bookmarkEnd w:id="307"/>
      <w:bookmarkEnd w:id="308"/>
      <w:bookmarkEnd w:id="30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4.3.1 在提交首次响应文件截止时间前，供应商可以修改或撤回已递交的响应文件，但应以书面形式通知采购人。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4.3.2 供应</w:t>
      </w:r>
      <w:proofErr w:type="gramStart"/>
      <w:r w:rsidRPr="006E0DF3">
        <w:rPr>
          <w:rFonts w:ascii="宋体" w:hAnsi="宋体" w:hint="eastAsia"/>
          <w:sz w:val="28"/>
          <w:szCs w:val="28"/>
        </w:rPr>
        <w:t>商修改</w:t>
      </w:r>
      <w:proofErr w:type="gramEnd"/>
      <w:r w:rsidRPr="006E0DF3">
        <w:rPr>
          <w:rFonts w:ascii="宋体" w:hAnsi="宋体" w:hint="eastAsia"/>
          <w:sz w:val="28"/>
          <w:szCs w:val="28"/>
        </w:rPr>
        <w:t>或撤回已递交响应文件的书面通知应按照本章第3.6.3项的要求签字或盖章。采购人收到书面通知后，向供应商出具签收凭证。</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4.3.3 修改的内容为响应文件的组成部分。修改的响应文件应按照本章第3条、第4条规定进行编制、密封、标记和递交，并标明“修改”字样。</w:t>
      </w:r>
    </w:p>
    <w:p w:rsidR="008F7D39" w:rsidRPr="006E0DF3" w:rsidRDefault="000B09D6">
      <w:pPr>
        <w:pStyle w:val="2"/>
        <w:spacing w:before="0" w:after="0" w:line="570" w:lineRule="exact"/>
      </w:pPr>
      <w:bookmarkStart w:id="310" w:name="_Toc144974527"/>
      <w:bookmarkStart w:id="311" w:name="_Toc152042335"/>
      <w:bookmarkStart w:id="312" w:name="_Toc152045559"/>
      <w:bookmarkStart w:id="313" w:name="_Toc179632577"/>
      <w:bookmarkStart w:id="314" w:name="_Toc246996203"/>
      <w:bookmarkStart w:id="315" w:name="_Toc246996946"/>
      <w:bookmarkStart w:id="316" w:name="_Toc247085717"/>
      <w:bookmarkStart w:id="317" w:name="_Toc296602447"/>
      <w:bookmarkStart w:id="318" w:name="_Toc420513825"/>
      <w:bookmarkStart w:id="319" w:name="_Toc13473635"/>
      <w:bookmarkStart w:id="320" w:name="_Toc13473711"/>
      <w:r w:rsidRPr="006E0DF3">
        <w:rPr>
          <w:rFonts w:hint="eastAsia"/>
        </w:rPr>
        <w:t xml:space="preserve">5. </w:t>
      </w:r>
      <w:bookmarkEnd w:id="310"/>
      <w:bookmarkEnd w:id="311"/>
      <w:bookmarkEnd w:id="312"/>
      <w:bookmarkEnd w:id="313"/>
      <w:bookmarkEnd w:id="314"/>
      <w:bookmarkEnd w:id="315"/>
      <w:bookmarkEnd w:id="316"/>
      <w:bookmarkEnd w:id="317"/>
      <w:bookmarkEnd w:id="318"/>
      <w:r w:rsidRPr="006E0DF3">
        <w:rPr>
          <w:rFonts w:hint="eastAsia"/>
        </w:rPr>
        <w:t>公开报价</w:t>
      </w:r>
      <w:bookmarkEnd w:id="319"/>
      <w:bookmarkEnd w:id="320"/>
    </w:p>
    <w:p w:rsidR="008F7D39" w:rsidRPr="006E0DF3" w:rsidRDefault="000B09D6">
      <w:pPr>
        <w:pStyle w:val="3"/>
        <w:spacing w:before="0" w:after="0" w:line="570" w:lineRule="exact"/>
      </w:pPr>
      <w:bookmarkStart w:id="321" w:name="_Toc144974528"/>
      <w:bookmarkStart w:id="322" w:name="_Toc152042336"/>
      <w:bookmarkStart w:id="323" w:name="_Toc152045560"/>
      <w:bookmarkStart w:id="324" w:name="_Toc179632578"/>
      <w:bookmarkStart w:id="325" w:name="_Toc246996204"/>
      <w:bookmarkStart w:id="326" w:name="_Toc246996947"/>
      <w:bookmarkStart w:id="327" w:name="_Toc247085718"/>
      <w:bookmarkStart w:id="328" w:name="_Toc296602448"/>
      <w:bookmarkStart w:id="329" w:name="_Toc420513826"/>
      <w:bookmarkStart w:id="330" w:name="_Toc13473636"/>
      <w:bookmarkStart w:id="331" w:name="_Toc13473712"/>
      <w:r w:rsidRPr="006E0DF3">
        <w:rPr>
          <w:rFonts w:hint="eastAsia"/>
        </w:rPr>
        <w:t xml:space="preserve">5.1 </w:t>
      </w:r>
      <w:r w:rsidRPr="006E0DF3">
        <w:rPr>
          <w:rFonts w:hint="eastAsia"/>
        </w:rPr>
        <w:t>公开报价时间和地点</w:t>
      </w:r>
      <w:bookmarkEnd w:id="321"/>
      <w:bookmarkEnd w:id="322"/>
      <w:bookmarkEnd w:id="323"/>
      <w:bookmarkEnd w:id="324"/>
      <w:bookmarkEnd w:id="325"/>
      <w:bookmarkEnd w:id="326"/>
      <w:bookmarkEnd w:id="327"/>
      <w:bookmarkEnd w:id="328"/>
      <w:bookmarkEnd w:id="329"/>
      <w:bookmarkEnd w:id="330"/>
      <w:bookmarkEnd w:id="331"/>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采购人在提交响应文件截止时间（公开报价时间）和供应商须知前附表规定的地点公开报价，并邀请所有供应商的法定代表人或其委托代理人准时参加。</w:t>
      </w:r>
    </w:p>
    <w:p w:rsidR="008F7D39" w:rsidRPr="006E0DF3" w:rsidRDefault="000B09D6">
      <w:pPr>
        <w:pStyle w:val="3"/>
        <w:spacing w:before="0" w:after="0" w:line="570" w:lineRule="exact"/>
      </w:pPr>
      <w:bookmarkStart w:id="332" w:name="_Toc144974529"/>
      <w:bookmarkStart w:id="333" w:name="_Toc152042337"/>
      <w:bookmarkStart w:id="334" w:name="_Toc152045561"/>
      <w:bookmarkStart w:id="335" w:name="_Toc179632579"/>
      <w:bookmarkStart w:id="336" w:name="_Toc246996205"/>
      <w:bookmarkStart w:id="337" w:name="_Toc246996948"/>
      <w:bookmarkStart w:id="338" w:name="_Toc247085719"/>
      <w:bookmarkStart w:id="339" w:name="_Toc296602449"/>
      <w:bookmarkStart w:id="340" w:name="_Toc420513827"/>
      <w:bookmarkStart w:id="341" w:name="_Toc13473637"/>
      <w:bookmarkStart w:id="342" w:name="_Toc13473713"/>
      <w:r w:rsidRPr="006E0DF3">
        <w:rPr>
          <w:rFonts w:hint="eastAsia"/>
        </w:rPr>
        <w:lastRenderedPageBreak/>
        <w:t xml:space="preserve">5.2 </w:t>
      </w:r>
      <w:r w:rsidRPr="006E0DF3">
        <w:rPr>
          <w:rFonts w:hint="eastAsia"/>
        </w:rPr>
        <w:t>公开报价程序</w:t>
      </w:r>
      <w:bookmarkEnd w:id="332"/>
      <w:bookmarkEnd w:id="333"/>
      <w:bookmarkEnd w:id="334"/>
      <w:bookmarkEnd w:id="335"/>
      <w:bookmarkEnd w:id="336"/>
      <w:bookmarkEnd w:id="337"/>
      <w:bookmarkEnd w:id="338"/>
      <w:bookmarkEnd w:id="339"/>
      <w:bookmarkEnd w:id="340"/>
      <w:bookmarkEnd w:id="341"/>
      <w:bookmarkEnd w:id="34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主持人参照下列程序进行公开报价：</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（1）宣布公开报价纪律；</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（2）在监督部门的监督下，由采购人或其委托的公证机构检查响应文件的密封情况；</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（3）经确认无误后，由有关工作人员当众拆封，按照供应商报名顺序当众公开报价，公布供应商名称、报价、工期及其他内容，并记录在案；</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（4）供应商代表、采购人代表、</w:t>
      </w:r>
      <w:proofErr w:type="gramStart"/>
      <w:r w:rsidRPr="006E0DF3">
        <w:rPr>
          <w:rFonts w:ascii="宋体" w:hAnsi="宋体" w:hint="eastAsia"/>
          <w:sz w:val="28"/>
          <w:szCs w:val="28"/>
        </w:rPr>
        <w:t>监标人</w:t>
      </w:r>
      <w:proofErr w:type="gramEnd"/>
      <w:r w:rsidRPr="006E0DF3">
        <w:rPr>
          <w:rFonts w:ascii="宋体" w:hAnsi="宋体" w:hint="eastAsia"/>
          <w:sz w:val="28"/>
          <w:szCs w:val="28"/>
        </w:rPr>
        <w:t>、记录人等有关人员在公开报价记录上签字确认；</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（5）公开报价结束。</w:t>
      </w:r>
    </w:p>
    <w:p w:rsidR="008F7D39" w:rsidRPr="006E0DF3" w:rsidRDefault="000B09D6">
      <w:pPr>
        <w:pStyle w:val="3"/>
        <w:spacing w:before="0" w:after="0" w:line="570" w:lineRule="exact"/>
      </w:pPr>
      <w:bookmarkStart w:id="343" w:name="_Toc296602450"/>
      <w:bookmarkStart w:id="344" w:name="_Toc420513828"/>
      <w:bookmarkStart w:id="345" w:name="_Toc13473638"/>
      <w:bookmarkStart w:id="346" w:name="_Toc13473714"/>
      <w:r w:rsidRPr="006E0DF3">
        <w:rPr>
          <w:rFonts w:hint="eastAsia"/>
        </w:rPr>
        <w:t xml:space="preserve">5.3 </w:t>
      </w:r>
      <w:r w:rsidRPr="006E0DF3">
        <w:rPr>
          <w:rFonts w:hint="eastAsia"/>
        </w:rPr>
        <w:t>公开报价异议</w:t>
      </w:r>
      <w:bookmarkEnd w:id="343"/>
      <w:bookmarkEnd w:id="344"/>
      <w:bookmarkEnd w:id="345"/>
      <w:bookmarkEnd w:id="34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供应商对公开报价有异议的，应当在公开报价现场提出，采购人当场</w:t>
      </w:r>
      <w:proofErr w:type="gramStart"/>
      <w:r w:rsidRPr="006E0DF3">
        <w:rPr>
          <w:rFonts w:ascii="宋体" w:hAnsi="宋体" w:hint="eastAsia"/>
          <w:sz w:val="28"/>
          <w:szCs w:val="28"/>
        </w:rPr>
        <w:t>作出</w:t>
      </w:r>
      <w:proofErr w:type="gramEnd"/>
      <w:r w:rsidRPr="006E0DF3">
        <w:rPr>
          <w:rFonts w:ascii="宋体" w:hAnsi="宋体" w:hint="eastAsia"/>
          <w:sz w:val="28"/>
          <w:szCs w:val="28"/>
        </w:rPr>
        <w:t>答复，并制作记录。</w:t>
      </w:r>
    </w:p>
    <w:p w:rsidR="008F7D39" w:rsidRPr="006E0DF3" w:rsidRDefault="000B09D6">
      <w:pPr>
        <w:pStyle w:val="2"/>
        <w:spacing w:before="0" w:after="0" w:line="570" w:lineRule="exact"/>
      </w:pPr>
      <w:bookmarkStart w:id="347" w:name="_Toc144974530"/>
      <w:bookmarkStart w:id="348" w:name="_Toc152042338"/>
      <w:bookmarkStart w:id="349" w:name="_Toc152045562"/>
      <w:bookmarkStart w:id="350" w:name="_Toc179632580"/>
      <w:bookmarkStart w:id="351" w:name="_Toc246996206"/>
      <w:bookmarkStart w:id="352" w:name="_Toc246996949"/>
      <w:bookmarkStart w:id="353" w:name="_Toc247085720"/>
      <w:bookmarkStart w:id="354" w:name="_Toc296602451"/>
      <w:bookmarkStart w:id="355" w:name="_Toc420513829"/>
      <w:bookmarkStart w:id="356" w:name="_Toc13473639"/>
      <w:bookmarkStart w:id="357" w:name="_Toc13473715"/>
      <w:r w:rsidRPr="006E0DF3">
        <w:rPr>
          <w:rFonts w:hint="eastAsia"/>
        </w:rPr>
        <w:t xml:space="preserve">6. </w:t>
      </w:r>
      <w:r w:rsidRPr="006E0DF3">
        <w:rPr>
          <w:rFonts w:hint="eastAsia"/>
        </w:rPr>
        <w:t>评标</w:t>
      </w:r>
      <w:bookmarkEnd w:id="347"/>
      <w:bookmarkEnd w:id="348"/>
      <w:bookmarkEnd w:id="349"/>
      <w:bookmarkEnd w:id="350"/>
      <w:bookmarkEnd w:id="351"/>
      <w:bookmarkEnd w:id="352"/>
      <w:bookmarkEnd w:id="353"/>
      <w:bookmarkEnd w:id="354"/>
      <w:bookmarkEnd w:id="355"/>
      <w:bookmarkEnd w:id="356"/>
      <w:bookmarkEnd w:id="357"/>
    </w:p>
    <w:p w:rsidR="008F7D39" w:rsidRPr="006E0DF3" w:rsidRDefault="000B09D6">
      <w:pPr>
        <w:pStyle w:val="3"/>
        <w:spacing w:before="0" w:after="0" w:line="570" w:lineRule="exact"/>
      </w:pPr>
      <w:bookmarkStart w:id="358" w:name="_Toc144974531"/>
      <w:bookmarkStart w:id="359" w:name="_Toc152042339"/>
      <w:bookmarkStart w:id="360" w:name="_Toc152045563"/>
      <w:bookmarkStart w:id="361" w:name="_Toc179632581"/>
      <w:bookmarkStart w:id="362" w:name="_Toc246996207"/>
      <w:bookmarkStart w:id="363" w:name="_Toc246996950"/>
      <w:bookmarkStart w:id="364" w:name="_Toc247085721"/>
      <w:bookmarkStart w:id="365" w:name="_Toc296602452"/>
      <w:bookmarkStart w:id="366" w:name="_Toc420513830"/>
      <w:bookmarkStart w:id="367" w:name="_Toc13473640"/>
      <w:bookmarkStart w:id="368" w:name="_Toc13473716"/>
      <w:r w:rsidRPr="006E0DF3">
        <w:rPr>
          <w:rFonts w:hint="eastAsia"/>
        </w:rPr>
        <w:t xml:space="preserve">6.1 </w:t>
      </w:r>
      <w:r w:rsidRPr="006E0DF3">
        <w:rPr>
          <w:rFonts w:hint="eastAsia"/>
        </w:rPr>
        <w:t>竞争性磋商小组</w:t>
      </w:r>
      <w:bookmarkEnd w:id="358"/>
      <w:bookmarkEnd w:id="359"/>
      <w:bookmarkEnd w:id="360"/>
      <w:bookmarkEnd w:id="361"/>
      <w:bookmarkEnd w:id="362"/>
      <w:bookmarkEnd w:id="363"/>
      <w:bookmarkEnd w:id="364"/>
      <w:bookmarkEnd w:id="365"/>
      <w:bookmarkEnd w:id="366"/>
      <w:bookmarkEnd w:id="367"/>
      <w:bookmarkEnd w:id="36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6.1.1 评标由采购人依法组建的竞争性磋商小组负责。竞争性磋商小组由采购人熟悉相关业务的代表，以及有关技术、经济等方面的专家组成。竞争性磋商小组成员人数以及技术、经济等方面专家的确定方式</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6.1.2 竞争性磋商小组成员有下列情形之一的，应当回避：</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（1）参加采购活动前3年内与供应</w:t>
      </w:r>
      <w:proofErr w:type="gramStart"/>
      <w:r w:rsidRPr="006E0DF3">
        <w:rPr>
          <w:rFonts w:ascii="宋体" w:hAnsi="宋体" w:hint="eastAsia"/>
          <w:sz w:val="28"/>
          <w:szCs w:val="28"/>
        </w:rPr>
        <w:t>商存在</w:t>
      </w:r>
      <w:proofErr w:type="gramEnd"/>
      <w:r w:rsidRPr="006E0DF3">
        <w:rPr>
          <w:rFonts w:ascii="宋体" w:hAnsi="宋体" w:hint="eastAsia"/>
          <w:sz w:val="28"/>
          <w:szCs w:val="28"/>
        </w:rPr>
        <w:t>劳动关系；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（2）参加采购活动前3年内担任供应商的董事、监事；</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（3）参加采购活动前3年内是供应商的控股股东或者实际控制人；</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（4）与供应商的法定代表人或者负责人有夫妻、直系血亲、三代以内旁系血亲或者近姻亲关系；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（5）与供应商有其他可能影响政府采购活动公平、公正进行的关系。</w:t>
      </w:r>
    </w:p>
    <w:p w:rsidR="008F7D39" w:rsidRPr="006E0DF3" w:rsidRDefault="000B09D6">
      <w:pPr>
        <w:pStyle w:val="3"/>
        <w:spacing w:before="0" w:after="0" w:line="570" w:lineRule="exact"/>
        <w:rPr>
          <w:rFonts w:ascii="黑体" w:eastAsia="黑体" w:hAnsi="黑体"/>
        </w:rPr>
      </w:pPr>
      <w:bookmarkStart w:id="369" w:name="_Toc144974532"/>
      <w:bookmarkStart w:id="370" w:name="_Toc152042340"/>
      <w:bookmarkStart w:id="371" w:name="_Toc152045564"/>
      <w:bookmarkStart w:id="372" w:name="_Toc179632582"/>
      <w:bookmarkStart w:id="373" w:name="_Toc246996208"/>
      <w:bookmarkStart w:id="374" w:name="_Toc246996951"/>
      <w:bookmarkStart w:id="375" w:name="_Toc247085722"/>
      <w:bookmarkStart w:id="376" w:name="_Toc296602453"/>
      <w:bookmarkStart w:id="377" w:name="_Toc420513831"/>
      <w:bookmarkStart w:id="378" w:name="_Toc13473641"/>
      <w:bookmarkStart w:id="379" w:name="_Toc13473717"/>
      <w:r w:rsidRPr="006E0DF3">
        <w:rPr>
          <w:rFonts w:ascii="黑体" w:eastAsia="黑体" w:hAnsi="黑体" w:hint="eastAsia"/>
        </w:rPr>
        <w:t>6.2 评审原则</w:t>
      </w:r>
      <w:bookmarkEnd w:id="369"/>
      <w:bookmarkEnd w:id="370"/>
      <w:bookmarkEnd w:id="371"/>
      <w:bookmarkEnd w:id="372"/>
      <w:bookmarkEnd w:id="373"/>
      <w:bookmarkEnd w:id="374"/>
      <w:bookmarkEnd w:id="375"/>
      <w:bookmarkEnd w:id="376"/>
      <w:bookmarkEnd w:id="377"/>
      <w:bookmarkEnd w:id="378"/>
      <w:bookmarkEnd w:id="37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评审活动遵循公平、公正、科学和择优的原则，磋商小组按照这一原则的要求，公正、平等地对待各供应商。同时，在评审过程中恪守以下原则：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1、客观性原则：磋商小组将严格按照文件要求的内容，对供应商的响应文件进行认真评审；磋商小组对响应文件的评审仅依据响应文件本身，而不依靠响应文件以外的任何因素；</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2、统一性原则：磋商小组将按照统一的原则和方法，对各供应商的响应文件进行评审；</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3、独立性原则：评审工作在磋商小组内部独立进行，不受外界任何因素的干扰和影响，磋商小组成员对出具的专家意见承担个人责任；</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4、保密性原则：磋商小组成员及有关工作人员将保守供应商的商业秘密；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5、综合性原则：磋商小组将综合分析评审供应商的各项指标，而不以单项指标的优劣评定成交供应商；</w:t>
      </w:r>
    </w:p>
    <w:p w:rsidR="008F7D39" w:rsidRPr="006E0DF3" w:rsidRDefault="000B09D6">
      <w:pPr>
        <w:pStyle w:val="3"/>
        <w:spacing w:before="0" w:after="0" w:line="570" w:lineRule="exact"/>
        <w:rPr>
          <w:rFonts w:ascii="黑体" w:eastAsia="黑体" w:hAnsi="黑体"/>
        </w:rPr>
      </w:pPr>
      <w:bookmarkStart w:id="380" w:name="_Toc144974533"/>
      <w:bookmarkStart w:id="381" w:name="_Toc152042341"/>
      <w:bookmarkStart w:id="382" w:name="_Toc152045565"/>
      <w:bookmarkStart w:id="383" w:name="_Toc179632583"/>
      <w:bookmarkStart w:id="384" w:name="_Toc246996209"/>
      <w:bookmarkStart w:id="385" w:name="_Toc246996952"/>
      <w:bookmarkStart w:id="386" w:name="_Toc247085723"/>
      <w:bookmarkStart w:id="387" w:name="_Toc296602454"/>
      <w:bookmarkStart w:id="388" w:name="_Toc420513832"/>
      <w:bookmarkStart w:id="389" w:name="_Toc13473642"/>
      <w:bookmarkStart w:id="390" w:name="_Toc13473718"/>
      <w:r w:rsidRPr="006E0DF3">
        <w:rPr>
          <w:rFonts w:ascii="黑体" w:eastAsia="黑体" w:hAnsi="黑体" w:hint="eastAsia"/>
        </w:rPr>
        <w:t xml:space="preserve">6.3 </w:t>
      </w:r>
      <w:bookmarkEnd w:id="380"/>
      <w:bookmarkEnd w:id="381"/>
      <w:bookmarkEnd w:id="382"/>
      <w:bookmarkEnd w:id="383"/>
      <w:bookmarkEnd w:id="384"/>
      <w:bookmarkEnd w:id="385"/>
      <w:bookmarkEnd w:id="386"/>
      <w:bookmarkEnd w:id="387"/>
      <w:bookmarkEnd w:id="388"/>
      <w:r w:rsidRPr="006E0DF3">
        <w:rPr>
          <w:rFonts w:ascii="黑体" w:eastAsia="黑体" w:hAnsi="黑体" w:hint="eastAsia"/>
        </w:rPr>
        <w:t>评审</w:t>
      </w:r>
      <w:bookmarkEnd w:id="389"/>
      <w:bookmarkEnd w:id="390"/>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竞争性磋商小组按照第三章“评审办法”规定的方法、评审因素、标准和程序对响应文件进行评审。第三章“评审办法”没有规定的方法、评审因素和标准，不作为评标依据。</w:t>
      </w:r>
    </w:p>
    <w:p w:rsidR="008F7D39" w:rsidRPr="006E0DF3" w:rsidRDefault="000B09D6">
      <w:pPr>
        <w:pStyle w:val="2"/>
        <w:spacing w:before="0" w:after="0" w:line="570" w:lineRule="exact"/>
        <w:rPr>
          <w:rFonts w:ascii="黑体" w:hAnsi="黑体"/>
        </w:rPr>
      </w:pPr>
      <w:bookmarkStart w:id="391" w:name="_Toc144974534"/>
      <w:bookmarkStart w:id="392" w:name="_Toc152042342"/>
      <w:bookmarkStart w:id="393" w:name="_Toc152045566"/>
      <w:bookmarkStart w:id="394" w:name="_Toc179632584"/>
      <w:bookmarkStart w:id="395" w:name="_Toc246996210"/>
      <w:bookmarkStart w:id="396" w:name="_Toc246996953"/>
      <w:bookmarkStart w:id="397" w:name="_Toc247085724"/>
      <w:bookmarkStart w:id="398" w:name="_Toc296602455"/>
      <w:bookmarkStart w:id="399" w:name="_Toc420513833"/>
      <w:bookmarkStart w:id="400" w:name="_Toc13473643"/>
      <w:bookmarkStart w:id="401" w:name="_Toc13473719"/>
      <w:r w:rsidRPr="006E0DF3">
        <w:rPr>
          <w:rFonts w:ascii="黑体" w:hAnsi="黑体" w:hint="eastAsia"/>
        </w:rPr>
        <w:lastRenderedPageBreak/>
        <w:t>7. 合同授予</w:t>
      </w:r>
      <w:bookmarkEnd w:id="391"/>
      <w:bookmarkEnd w:id="392"/>
      <w:bookmarkEnd w:id="393"/>
      <w:bookmarkEnd w:id="394"/>
      <w:bookmarkEnd w:id="395"/>
      <w:bookmarkEnd w:id="396"/>
      <w:bookmarkEnd w:id="397"/>
      <w:bookmarkEnd w:id="398"/>
      <w:bookmarkEnd w:id="399"/>
      <w:bookmarkEnd w:id="400"/>
      <w:bookmarkEnd w:id="401"/>
    </w:p>
    <w:p w:rsidR="008F7D39" w:rsidRPr="006E0DF3" w:rsidRDefault="000B09D6">
      <w:pPr>
        <w:pStyle w:val="3"/>
        <w:spacing w:before="0" w:after="0" w:line="570" w:lineRule="exact"/>
        <w:rPr>
          <w:rFonts w:ascii="黑体" w:eastAsia="黑体" w:hAnsi="黑体"/>
        </w:rPr>
      </w:pPr>
      <w:bookmarkStart w:id="402" w:name="_Toc144974535"/>
      <w:bookmarkStart w:id="403" w:name="_Toc152042343"/>
      <w:bookmarkStart w:id="404" w:name="_Toc152045567"/>
      <w:bookmarkStart w:id="405" w:name="_Toc179632585"/>
      <w:bookmarkStart w:id="406" w:name="_Toc246996211"/>
      <w:bookmarkStart w:id="407" w:name="_Toc246996954"/>
      <w:bookmarkStart w:id="408" w:name="_Toc247085725"/>
      <w:bookmarkStart w:id="409" w:name="_Toc296602456"/>
      <w:bookmarkStart w:id="410" w:name="_Toc420513834"/>
      <w:bookmarkStart w:id="411" w:name="_Toc13473644"/>
      <w:bookmarkStart w:id="412" w:name="_Toc13473720"/>
      <w:r w:rsidRPr="006E0DF3">
        <w:rPr>
          <w:rFonts w:ascii="黑体" w:eastAsia="黑体" w:hAnsi="黑体" w:hint="eastAsia"/>
        </w:rPr>
        <w:t>7.1 定标方式</w:t>
      </w:r>
      <w:bookmarkEnd w:id="402"/>
      <w:bookmarkEnd w:id="403"/>
      <w:bookmarkEnd w:id="404"/>
      <w:bookmarkEnd w:id="405"/>
      <w:bookmarkEnd w:id="406"/>
      <w:bookmarkEnd w:id="407"/>
      <w:bookmarkEnd w:id="408"/>
      <w:bookmarkEnd w:id="409"/>
      <w:bookmarkEnd w:id="410"/>
      <w:bookmarkEnd w:id="411"/>
      <w:bookmarkEnd w:id="412"/>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采购人依据竞争性磋商小组推荐的成交候选人确定成交供应商，竞争性磋商小组推荐成交候选人的人数</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rPr>
          <w:rFonts w:ascii="黑体" w:eastAsia="黑体" w:hAnsi="黑体"/>
        </w:rPr>
      </w:pPr>
      <w:bookmarkStart w:id="413" w:name="_Toc296602457"/>
      <w:bookmarkStart w:id="414" w:name="_Toc420513835"/>
      <w:bookmarkStart w:id="415" w:name="_Toc13473645"/>
      <w:bookmarkStart w:id="416" w:name="_Toc13473721"/>
      <w:r w:rsidRPr="006E0DF3">
        <w:rPr>
          <w:rFonts w:ascii="黑体" w:eastAsia="黑体" w:hAnsi="黑体" w:hint="eastAsia"/>
        </w:rPr>
        <w:t>7.2 成交供应商公示</w:t>
      </w:r>
      <w:bookmarkEnd w:id="413"/>
      <w:bookmarkEnd w:id="414"/>
      <w:bookmarkEnd w:id="415"/>
      <w:bookmarkEnd w:id="41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与竞争性磋商公告发布的同一媒体发布公示。</w:t>
      </w:r>
    </w:p>
    <w:p w:rsidR="008F7D39" w:rsidRPr="006E0DF3" w:rsidRDefault="000B09D6">
      <w:pPr>
        <w:pStyle w:val="3"/>
        <w:spacing w:before="0" w:after="0" w:line="570" w:lineRule="exact"/>
        <w:rPr>
          <w:rFonts w:ascii="黑体" w:eastAsia="黑体" w:hAnsi="黑体"/>
        </w:rPr>
      </w:pPr>
      <w:bookmarkStart w:id="417" w:name="_Toc144974536"/>
      <w:bookmarkStart w:id="418" w:name="_Toc152042344"/>
      <w:bookmarkStart w:id="419" w:name="_Toc152045568"/>
      <w:bookmarkStart w:id="420" w:name="_Toc179632586"/>
      <w:bookmarkStart w:id="421" w:name="_Toc246996212"/>
      <w:bookmarkStart w:id="422" w:name="_Toc246996955"/>
      <w:bookmarkStart w:id="423" w:name="_Toc247085726"/>
      <w:bookmarkStart w:id="424" w:name="_Toc296602458"/>
      <w:bookmarkStart w:id="425" w:name="_Toc420513836"/>
      <w:bookmarkStart w:id="426" w:name="_Toc13473646"/>
      <w:bookmarkStart w:id="427" w:name="_Toc13473722"/>
      <w:r w:rsidRPr="006E0DF3">
        <w:rPr>
          <w:rFonts w:ascii="黑体" w:eastAsia="黑体" w:hAnsi="黑体" w:hint="eastAsia"/>
        </w:rPr>
        <w:t>7.3 成交通知</w:t>
      </w:r>
      <w:bookmarkEnd w:id="417"/>
      <w:bookmarkEnd w:id="418"/>
      <w:bookmarkEnd w:id="419"/>
      <w:bookmarkEnd w:id="420"/>
      <w:bookmarkEnd w:id="421"/>
      <w:bookmarkEnd w:id="422"/>
      <w:bookmarkEnd w:id="423"/>
      <w:bookmarkEnd w:id="424"/>
      <w:bookmarkEnd w:id="425"/>
      <w:bookmarkEnd w:id="426"/>
      <w:bookmarkEnd w:id="42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在报价有效期内，采购人以书面形式向成交供应商发出成交通知书，同时将成交结果通知未成交的供应商。</w:t>
      </w:r>
    </w:p>
    <w:p w:rsidR="008F7D39" w:rsidRPr="006E0DF3" w:rsidRDefault="000B09D6">
      <w:pPr>
        <w:pStyle w:val="3"/>
        <w:spacing w:before="0" w:after="0" w:line="570" w:lineRule="exact"/>
        <w:rPr>
          <w:rFonts w:ascii="黑体" w:eastAsia="黑体" w:hAnsi="黑体"/>
        </w:rPr>
      </w:pPr>
      <w:bookmarkStart w:id="428" w:name="_Toc144974537"/>
      <w:bookmarkStart w:id="429" w:name="_Toc152042345"/>
      <w:bookmarkStart w:id="430" w:name="_Toc152045569"/>
      <w:bookmarkStart w:id="431" w:name="_Toc179632587"/>
      <w:bookmarkStart w:id="432" w:name="_Toc246996213"/>
      <w:bookmarkStart w:id="433" w:name="_Toc246996956"/>
      <w:bookmarkStart w:id="434" w:name="_Toc247085727"/>
      <w:bookmarkStart w:id="435" w:name="_Toc296602459"/>
      <w:bookmarkStart w:id="436" w:name="_Toc420513837"/>
      <w:bookmarkStart w:id="437" w:name="_Toc13473647"/>
      <w:bookmarkStart w:id="438" w:name="_Toc13473723"/>
      <w:r w:rsidRPr="006E0DF3">
        <w:rPr>
          <w:rFonts w:ascii="黑体" w:eastAsia="黑体" w:hAnsi="黑体" w:hint="eastAsia"/>
        </w:rPr>
        <w:t>7.4 履约担保</w:t>
      </w:r>
      <w:bookmarkEnd w:id="428"/>
      <w:bookmarkEnd w:id="429"/>
      <w:bookmarkEnd w:id="430"/>
      <w:bookmarkEnd w:id="431"/>
      <w:bookmarkEnd w:id="432"/>
      <w:bookmarkEnd w:id="433"/>
      <w:bookmarkEnd w:id="434"/>
      <w:bookmarkEnd w:id="435"/>
      <w:bookmarkEnd w:id="436"/>
      <w:bookmarkEnd w:id="437"/>
      <w:bookmarkEnd w:id="43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7.4.1履约担保金额及形式</w:t>
      </w:r>
      <w:proofErr w:type="gramStart"/>
      <w:r w:rsidRPr="006E0DF3">
        <w:rPr>
          <w:rFonts w:ascii="宋体" w:hAnsi="宋体" w:hint="eastAsia"/>
          <w:sz w:val="28"/>
          <w:szCs w:val="28"/>
        </w:rPr>
        <w:t>见供应</w:t>
      </w:r>
      <w:proofErr w:type="gramEnd"/>
      <w:r w:rsidRPr="006E0DF3">
        <w:rPr>
          <w:rFonts w:ascii="宋体" w:hAnsi="宋体" w:hint="eastAsia"/>
          <w:sz w:val="28"/>
          <w:szCs w:val="28"/>
        </w:rPr>
        <w:t>商须知前附表。</w:t>
      </w:r>
    </w:p>
    <w:p w:rsidR="008F7D39" w:rsidRPr="006E0DF3" w:rsidRDefault="000B09D6">
      <w:pPr>
        <w:pStyle w:val="3"/>
        <w:spacing w:before="0" w:after="0" w:line="570" w:lineRule="exact"/>
        <w:rPr>
          <w:rFonts w:ascii="黑体" w:eastAsia="黑体" w:hAnsi="黑体"/>
        </w:rPr>
      </w:pPr>
      <w:bookmarkStart w:id="439" w:name="_Toc144974538"/>
      <w:bookmarkStart w:id="440" w:name="_Toc152042346"/>
      <w:bookmarkStart w:id="441" w:name="_Toc152045570"/>
      <w:bookmarkStart w:id="442" w:name="_Toc179632588"/>
      <w:bookmarkStart w:id="443" w:name="_Toc246996214"/>
      <w:bookmarkStart w:id="444" w:name="_Toc246996957"/>
      <w:bookmarkStart w:id="445" w:name="_Toc247085728"/>
      <w:bookmarkStart w:id="446" w:name="_Toc296602460"/>
      <w:bookmarkStart w:id="447" w:name="_Toc420513838"/>
      <w:bookmarkStart w:id="448" w:name="_Toc13473648"/>
      <w:bookmarkStart w:id="449" w:name="_Toc13473724"/>
      <w:r w:rsidRPr="006E0DF3">
        <w:rPr>
          <w:rFonts w:ascii="黑体" w:eastAsia="黑体" w:hAnsi="黑体" w:hint="eastAsia"/>
        </w:rPr>
        <w:t>7.5 签订合同</w:t>
      </w:r>
      <w:bookmarkEnd w:id="439"/>
      <w:bookmarkEnd w:id="440"/>
      <w:bookmarkEnd w:id="441"/>
      <w:bookmarkEnd w:id="442"/>
      <w:bookmarkEnd w:id="443"/>
      <w:bookmarkEnd w:id="444"/>
      <w:bookmarkEnd w:id="445"/>
      <w:bookmarkEnd w:id="446"/>
      <w:bookmarkEnd w:id="447"/>
      <w:bookmarkEnd w:id="448"/>
      <w:bookmarkEnd w:id="44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7.5.1采购人和成交供应商应当自成交通知书发出之日起30日内，根据磋商文件确定的事项和成交供应商的响应文件订立书面合同。成交</w:t>
      </w:r>
      <w:proofErr w:type="gramStart"/>
      <w:r w:rsidRPr="006E0DF3">
        <w:rPr>
          <w:rFonts w:ascii="宋体" w:hAnsi="宋体" w:hint="eastAsia"/>
          <w:sz w:val="28"/>
          <w:szCs w:val="28"/>
        </w:rPr>
        <w:t>供应商无正当</w:t>
      </w:r>
      <w:proofErr w:type="gramEnd"/>
      <w:r w:rsidRPr="006E0DF3">
        <w:rPr>
          <w:rFonts w:ascii="宋体" w:hAnsi="宋体" w:hint="eastAsia"/>
          <w:sz w:val="28"/>
          <w:szCs w:val="28"/>
        </w:rPr>
        <w:t>理由拒签合同的，采购人取消其成交资格，给采购人造成的损失的，成交供应商还应当对超过部分予以赔偿。</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7.5.2 发出成交通知书后，采购人无正当理由拒签合同的，</w:t>
      </w:r>
      <w:proofErr w:type="gramStart"/>
      <w:r w:rsidRPr="006E0DF3">
        <w:rPr>
          <w:rFonts w:ascii="宋体" w:hAnsi="宋体" w:hint="eastAsia"/>
          <w:sz w:val="28"/>
          <w:szCs w:val="28"/>
        </w:rPr>
        <w:t>给成交供应商造成</w:t>
      </w:r>
      <w:proofErr w:type="gramEnd"/>
      <w:r w:rsidRPr="006E0DF3">
        <w:rPr>
          <w:rFonts w:ascii="宋体" w:hAnsi="宋体" w:hint="eastAsia"/>
          <w:sz w:val="28"/>
          <w:szCs w:val="28"/>
        </w:rPr>
        <w:t>损失的，还应当赔偿损失。</w:t>
      </w:r>
    </w:p>
    <w:p w:rsidR="008F7D39" w:rsidRPr="006E0DF3" w:rsidRDefault="000B09D6">
      <w:pPr>
        <w:pStyle w:val="2"/>
        <w:spacing w:before="0" w:after="0" w:line="570" w:lineRule="exact"/>
        <w:rPr>
          <w:rFonts w:ascii="黑体" w:hAnsi="黑体"/>
        </w:rPr>
      </w:pPr>
      <w:bookmarkStart w:id="450" w:name="_Toc296602461"/>
      <w:bookmarkStart w:id="451" w:name="_Toc420513839"/>
      <w:bookmarkStart w:id="452" w:name="_Toc13473649"/>
      <w:bookmarkStart w:id="453" w:name="_Toc13473725"/>
      <w:r w:rsidRPr="006E0DF3">
        <w:rPr>
          <w:rFonts w:ascii="黑体" w:hAnsi="黑体" w:hint="eastAsia"/>
        </w:rPr>
        <w:t>8. 纪律和监督</w:t>
      </w:r>
      <w:bookmarkEnd w:id="450"/>
      <w:bookmarkEnd w:id="451"/>
      <w:bookmarkEnd w:id="452"/>
      <w:bookmarkEnd w:id="453"/>
    </w:p>
    <w:p w:rsidR="008F7D39" w:rsidRPr="006E0DF3" w:rsidRDefault="000B09D6">
      <w:pPr>
        <w:pStyle w:val="3"/>
        <w:spacing w:before="0" w:after="0" w:line="570" w:lineRule="exact"/>
        <w:rPr>
          <w:rFonts w:ascii="黑体" w:eastAsia="黑体" w:hAnsi="黑体"/>
        </w:rPr>
      </w:pPr>
      <w:bookmarkStart w:id="454" w:name="_Toc144974543"/>
      <w:bookmarkStart w:id="455" w:name="_Toc152042351"/>
      <w:bookmarkStart w:id="456" w:name="_Toc152045575"/>
      <w:bookmarkStart w:id="457" w:name="_Toc179632593"/>
      <w:bookmarkStart w:id="458" w:name="_Toc246996219"/>
      <w:bookmarkStart w:id="459" w:name="_Toc246996962"/>
      <w:bookmarkStart w:id="460" w:name="_Toc247085733"/>
      <w:bookmarkStart w:id="461" w:name="_Toc296590983"/>
      <w:bookmarkStart w:id="462" w:name="_Toc296602462"/>
      <w:bookmarkStart w:id="463" w:name="_Toc420513840"/>
      <w:bookmarkStart w:id="464" w:name="_Toc13473650"/>
      <w:bookmarkStart w:id="465" w:name="_Toc13473726"/>
      <w:r w:rsidRPr="006E0DF3">
        <w:rPr>
          <w:rFonts w:ascii="黑体" w:eastAsia="黑体" w:hAnsi="黑体" w:hint="eastAsia"/>
        </w:rPr>
        <w:t>8.1 对采购人的纪律要求</w:t>
      </w:r>
      <w:bookmarkEnd w:id="454"/>
      <w:bookmarkEnd w:id="455"/>
      <w:bookmarkEnd w:id="456"/>
      <w:bookmarkEnd w:id="457"/>
      <w:bookmarkEnd w:id="458"/>
      <w:bookmarkEnd w:id="459"/>
      <w:bookmarkEnd w:id="460"/>
      <w:bookmarkEnd w:id="461"/>
      <w:bookmarkEnd w:id="462"/>
      <w:bookmarkEnd w:id="463"/>
      <w:bookmarkEnd w:id="464"/>
      <w:bookmarkEnd w:id="465"/>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采购人不得泄漏采购活动中应当保密的情况和资料，不得与供应商串通损害国家利益、社会公共利益或者他人合法权益。</w:t>
      </w:r>
    </w:p>
    <w:p w:rsidR="008F7D39" w:rsidRPr="006E0DF3" w:rsidRDefault="000B09D6">
      <w:pPr>
        <w:pStyle w:val="3"/>
        <w:spacing w:before="0" w:after="0" w:line="570" w:lineRule="exact"/>
        <w:rPr>
          <w:rFonts w:ascii="黑体" w:eastAsia="黑体" w:hAnsi="黑体"/>
        </w:rPr>
      </w:pPr>
      <w:bookmarkStart w:id="466" w:name="_Toc144974544"/>
      <w:bookmarkStart w:id="467" w:name="_Toc152042352"/>
      <w:bookmarkStart w:id="468" w:name="_Toc152045576"/>
      <w:bookmarkStart w:id="469" w:name="_Toc179632594"/>
      <w:bookmarkStart w:id="470" w:name="_Toc246996220"/>
      <w:bookmarkStart w:id="471" w:name="_Toc246996963"/>
      <w:bookmarkStart w:id="472" w:name="_Toc247085734"/>
      <w:bookmarkStart w:id="473" w:name="_Toc296602463"/>
      <w:bookmarkStart w:id="474" w:name="_Toc420513841"/>
      <w:bookmarkStart w:id="475" w:name="_Toc13473651"/>
      <w:bookmarkStart w:id="476" w:name="_Toc13473727"/>
      <w:r w:rsidRPr="006E0DF3">
        <w:rPr>
          <w:rFonts w:ascii="黑体" w:eastAsia="黑体" w:hAnsi="黑体" w:hint="eastAsia"/>
        </w:rPr>
        <w:t>8.2 对供应商的纪律要求</w:t>
      </w:r>
      <w:bookmarkEnd w:id="466"/>
      <w:bookmarkEnd w:id="467"/>
      <w:bookmarkEnd w:id="468"/>
      <w:bookmarkEnd w:id="469"/>
      <w:bookmarkEnd w:id="470"/>
      <w:bookmarkEnd w:id="471"/>
      <w:bookmarkEnd w:id="472"/>
      <w:bookmarkEnd w:id="473"/>
      <w:bookmarkEnd w:id="474"/>
      <w:bookmarkEnd w:id="475"/>
      <w:bookmarkEnd w:id="47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供应商不得相互串通报价或者与采购人串通报价，不得向采购人</w:t>
      </w:r>
      <w:r w:rsidRPr="006E0DF3">
        <w:rPr>
          <w:rFonts w:ascii="宋体" w:hAnsi="宋体" w:hint="eastAsia"/>
          <w:sz w:val="28"/>
          <w:szCs w:val="28"/>
        </w:rPr>
        <w:lastRenderedPageBreak/>
        <w:t>或者竞争性磋商小组成员行贿谋取成交，不得以他人名义报价或者以其他方式弄虚作假骗取成交；供应商不得以任何方式干扰、影响评标工作。经行政主管部门查实的，其报价将被拒绝，并承担相应处罚。</w:t>
      </w:r>
    </w:p>
    <w:p w:rsidR="008F7D39" w:rsidRPr="006E0DF3" w:rsidRDefault="000B09D6">
      <w:pPr>
        <w:pStyle w:val="3"/>
        <w:spacing w:before="0" w:after="0" w:line="570" w:lineRule="exact"/>
        <w:rPr>
          <w:rFonts w:ascii="黑体" w:eastAsia="黑体" w:hAnsi="黑体"/>
        </w:rPr>
      </w:pPr>
      <w:bookmarkStart w:id="477" w:name="_Toc144974545"/>
      <w:bookmarkStart w:id="478" w:name="_Toc152042353"/>
      <w:bookmarkStart w:id="479" w:name="_Toc152045577"/>
      <w:bookmarkStart w:id="480" w:name="_Toc179632595"/>
      <w:bookmarkStart w:id="481" w:name="_Toc246996221"/>
      <w:bookmarkStart w:id="482" w:name="_Toc246996964"/>
      <w:bookmarkStart w:id="483" w:name="_Toc247085735"/>
      <w:bookmarkStart w:id="484" w:name="_Toc296602464"/>
      <w:bookmarkStart w:id="485" w:name="_Toc420513842"/>
      <w:bookmarkStart w:id="486" w:name="_Toc13473652"/>
      <w:bookmarkStart w:id="487" w:name="_Toc13473728"/>
      <w:r w:rsidRPr="006E0DF3">
        <w:rPr>
          <w:rFonts w:ascii="黑体" w:eastAsia="黑体" w:hAnsi="黑体" w:hint="eastAsia"/>
        </w:rPr>
        <w:t>8.3 对竞争性磋商小组成员的纪律要求</w:t>
      </w:r>
      <w:bookmarkEnd w:id="477"/>
      <w:bookmarkEnd w:id="478"/>
      <w:bookmarkEnd w:id="479"/>
      <w:bookmarkEnd w:id="480"/>
      <w:bookmarkEnd w:id="481"/>
      <w:bookmarkEnd w:id="482"/>
      <w:bookmarkEnd w:id="483"/>
      <w:bookmarkEnd w:id="484"/>
      <w:bookmarkEnd w:id="485"/>
      <w:bookmarkEnd w:id="486"/>
      <w:bookmarkEnd w:id="487"/>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竞争性磋商小组成员不得收受他人的财物或者其他好处，不得向他人透漏对响应文件的评审和比较、成交候选人的推荐情况以及评标有关的其他情况。在评标活动中，竞争性磋商小组成员应当客观、公正地履行职责，遵守职业道德，不得擅离职守，影响评标程序正常进行，不得使用第三章“评审办法”没有规定的评审因素和标准进行评标。</w:t>
      </w:r>
    </w:p>
    <w:p w:rsidR="008F7D39" w:rsidRPr="006E0DF3" w:rsidRDefault="000B09D6">
      <w:pPr>
        <w:pStyle w:val="3"/>
        <w:spacing w:before="0" w:after="0" w:line="570" w:lineRule="exact"/>
        <w:rPr>
          <w:rFonts w:ascii="黑体" w:eastAsia="黑体" w:hAnsi="黑体"/>
        </w:rPr>
      </w:pPr>
      <w:bookmarkStart w:id="488" w:name="_Toc152042354"/>
      <w:bookmarkStart w:id="489" w:name="_Toc152045578"/>
      <w:bookmarkStart w:id="490" w:name="_Toc179632596"/>
      <w:bookmarkStart w:id="491" w:name="_Toc246996222"/>
      <w:bookmarkStart w:id="492" w:name="_Toc246996965"/>
      <w:bookmarkStart w:id="493" w:name="_Toc247085736"/>
      <w:bookmarkStart w:id="494" w:name="_Toc296602465"/>
      <w:bookmarkStart w:id="495" w:name="_Toc420513843"/>
      <w:bookmarkStart w:id="496" w:name="_Toc13473653"/>
      <w:bookmarkStart w:id="497" w:name="_Toc13473729"/>
      <w:bookmarkStart w:id="498" w:name="_Toc144974546"/>
      <w:r w:rsidRPr="006E0DF3">
        <w:rPr>
          <w:rFonts w:ascii="黑体" w:eastAsia="黑体" w:hAnsi="黑体" w:hint="eastAsia"/>
        </w:rPr>
        <w:t>8.4 对与评标活动有关的工作人员的纪律要求</w:t>
      </w:r>
      <w:bookmarkEnd w:id="488"/>
      <w:bookmarkEnd w:id="489"/>
      <w:bookmarkEnd w:id="490"/>
      <w:bookmarkEnd w:id="491"/>
      <w:bookmarkEnd w:id="492"/>
      <w:bookmarkEnd w:id="493"/>
      <w:bookmarkEnd w:id="494"/>
      <w:bookmarkEnd w:id="495"/>
      <w:bookmarkEnd w:id="496"/>
      <w:bookmarkEnd w:id="497"/>
    </w:p>
    <w:p w:rsidR="008F7D39" w:rsidRPr="006E0DF3" w:rsidRDefault="000B09D6">
      <w:pPr>
        <w:spacing w:line="570" w:lineRule="exact"/>
        <w:ind w:firstLineChars="200" w:firstLine="560"/>
        <w:rPr>
          <w:rFonts w:ascii="宋体" w:hAnsi="宋体"/>
          <w:sz w:val="28"/>
          <w:szCs w:val="28"/>
        </w:rPr>
      </w:pPr>
      <w:bookmarkStart w:id="499" w:name="_Toc152042355"/>
      <w:r w:rsidRPr="006E0DF3">
        <w:rPr>
          <w:rFonts w:ascii="宋体" w:hAnsi="宋体" w:hint="eastAsia"/>
          <w:sz w:val="28"/>
          <w:szCs w:val="28"/>
        </w:rPr>
        <w:t>与评标活动有关的工作人员不得收受他人的财物或者其他好处，不得向他人透漏对响应文件的评审和比较、成交候选人的推荐情况以及评标有关的其他情况。在评标活动中，与评标活动有关的工作人员不得擅离职守，影响评标程序正常进行。</w:t>
      </w:r>
      <w:bookmarkEnd w:id="499"/>
    </w:p>
    <w:p w:rsidR="008F7D39" w:rsidRPr="006E0DF3" w:rsidRDefault="000B09D6">
      <w:pPr>
        <w:pStyle w:val="3"/>
        <w:spacing w:before="0" w:after="0" w:line="570" w:lineRule="exact"/>
        <w:rPr>
          <w:rFonts w:ascii="黑体" w:eastAsia="黑体" w:hAnsi="黑体"/>
        </w:rPr>
      </w:pPr>
      <w:bookmarkStart w:id="500" w:name="_Toc152042356"/>
      <w:bookmarkStart w:id="501" w:name="_Toc152045579"/>
      <w:bookmarkStart w:id="502" w:name="_Toc179632597"/>
      <w:bookmarkStart w:id="503" w:name="_Toc246996223"/>
      <w:bookmarkStart w:id="504" w:name="_Toc246996966"/>
      <w:bookmarkStart w:id="505" w:name="_Toc247085737"/>
      <w:bookmarkStart w:id="506" w:name="_Toc296602466"/>
      <w:bookmarkStart w:id="507" w:name="_Toc420513844"/>
      <w:bookmarkStart w:id="508" w:name="_Toc13473654"/>
      <w:bookmarkStart w:id="509" w:name="_Toc13473730"/>
      <w:r w:rsidRPr="006E0DF3">
        <w:rPr>
          <w:rFonts w:ascii="黑体" w:eastAsia="黑体" w:hAnsi="黑体" w:hint="eastAsia"/>
        </w:rPr>
        <w:t>8.5 质疑和投诉</w:t>
      </w:r>
      <w:bookmarkEnd w:id="498"/>
      <w:bookmarkEnd w:id="500"/>
      <w:bookmarkEnd w:id="501"/>
      <w:bookmarkEnd w:id="502"/>
      <w:bookmarkEnd w:id="503"/>
      <w:bookmarkEnd w:id="504"/>
      <w:bookmarkEnd w:id="505"/>
      <w:bookmarkEnd w:id="506"/>
      <w:bookmarkEnd w:id="507"/>
      <w:bookmarkEnd w:id="508"/>
      <w:bookmarkEnd w:id="509"/>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认为采购文件、采购过程、中标或者成交结果使自己的权益受到损害的，可以在知道或者应知其权益受到损害之日起7个工作日内，以书面形式向采购人、采购代理机构提出质疑。供应商需在法定质疑期内一次性提出针对同一采购程序环节的质疑。</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提出质疑的供应商（以下简称质疑供应商）应当是参与所质疑项目采购活动的供应商。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供应商提出质疑应当提交质疑函和必要的证明材料。</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质疑超出法定质疑期的、重复提出的、分次提出的或内容、形式</w:t>
      </w:r>
      <w:r w:rsidRPr="006E0DF3">
        <w:rPr>
          <w:rFonts w:ascii="宋体" w:hAnsi="宋体" w:hint="eastAsia"/>
          <w:sz w:val="28"/>
          <w:szCs w:val="28"/>
        </w:rPr>
        <w:lastRenderedPageBreak/>
        <w:t>不符合相关法律法规规定的，质疑供应商将依法承担不利后果。</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采购人、采购代理机构不得拒收质疑供应商在法定质疑期内发出的质疑函，应当在收到质疑函后7个工作日内</w:t>
      </w:r>
      <w:proofErr w:type="gramStart"/>
      <w:r w:rsidRPr="006E0DF3">
        <w:rPr>
          <w:rFonts w:ascii="宋体" w:hAnsi="宋体" w:hint="eastAsia"/>
          <w:sz w:val="28"/>
          <w:szCs w:val="28"/>
        </w:rPr>
        <w:t>作出</w:t>
      </w:r>
      <w:proofErr w:type="gramEnd"/>
      <w:r w:rsidRPr="006E0DF3">
        <w:rPr>
          <w:rFonts w:ascii="宋体" w:hAnsi="宋体" w:hint="eastAsia"/>
          <w:sz w:val="28"/>
          <w:szCs w:val="28"/>
        </w:rPr>
        <w:t>答复，并以书面形式通知质疑供应商和其他有关供应商。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供应商对评审过程、中标或者成交结果提出质疑的，采购人、采购代理机构可以组织评标委员会协助答复质疑。</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采购人、采购代理机构认为供应商质疑不成立，或者成立但未对中标、成交结果构成影响的，继续开展采购活动；认为供应商质疑成立且影响或者可能影响中标、成交结果的，按照下列情况处理：</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（一）对采购文件提出的质疑，依法通过澄清或者修改可以继续开展采购活动的，澄清或者修改采购文件后继续开展采购活动；否则应当修改采购文件后重新开展采购活动。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（二）对采购过程、中标或者成交结果提出的质疑，合格供应</w:t>
      </w:r>
      <w:proofErr w:type="gramStart"/>
      <w:r w:rsidRPr="006E0DF3">
        <w:rPr>
          <w:rFonts w:ascii="宋体" w:hAnsi="宋体" w:hint="eastAsia"/>
          <w:sz w:val="28"/>
          <w:szCs w:val="28"/>
        </w:rPr>
        <w:t>商符合</w:t>
      </w:r>
      <w:proofErr w:type="gramEnd"/>
      <w:r w:rsidRPr="006E0DF3">
        <w:rPr>
          <w:rFonts w:ascii="宋体" w:hAnsi="宋体" w:hint="eastAsia"/>
          <w:sz w:val="28"/>
          <w:szCs w:val="28"/>
        </w:rPr>
        <w:t>法定数量时，可以从合格的中标或者成交候选人中另行确定中标、中标人的，应当依法另行确定中标、中标人；否则应当重新开展采购活动。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质疑答复导致中标、成交结果改变的，采购人或者采购代理机构应当将有关情况书面报告本级财政部门。</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质疑供应商对采购人、采购代理机构的答复不满意，或者采购人、采购代理机构未在规定时间内</w:t>
      </w:r>
      <w:proofErr w:type="gramStart"/>
      <w:r w:rsidRPr="006E0DF3">
        <w:rPr>
          <w:rFonts w:ascii="宋体" w:hAnsi="宋体" w:hint="eastAsia"/>
          <w:sz w:val="28"/>
          <w:szCs w:val="28"/>
        </w:rPr>
        <w:t>作出</w:t>
      </w:r>
      <w:proofErr w:type="gramEnd"/>
      <w:r w:rsidRPr="006E0DF3">
        <w:rPr>
          <w:rFonts w:ascii="宋体" w:hAnsi="宋体" w:hint="eastAsia"/>
          <w:sz w:val="28"/>
          <w:szCs w:val="28"/>
        </w:rPr>
        <w:t>答复的，可以在答复期满后15个工作日内向《政府采购质疑和投诉办法》第六条规定的财政部门提起投诉。</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质疑</w:t>
      </w:r>
      <w:proofErr w:type="gramStart"/>
      <w:r w:rsidRPr="006E0DF3">
        <w:rPr>
          <w:rFonts w:ascii="宋体" w:hAnsi="宋体" w:hint="eastAsia"/>
          <w:sz w:val="28"/>
          <w:szCs w:val="28"/>
        </w:rPr>
        <w:t>函接受</w:t>
      </w:r>
      <w:proofErr w:type="gramEnd"/>
      <w:r w:rsidRPr="006E0DF3">
        <w:rPr>
          <w:rFonts w:ascii="宋体" w:hAnsi="宋体" w:hint="eastAsia"/>
          <w:sz w:val="28"/>
          <w:szCs w:val="28"/>
        </w:rPr>
        <w:t>方式：书面送达或邮寄的方式；</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采购代理机构名称：山东省鲁成招标有限公司</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lastRenderedPageBreak/>
        <w:t>地址：济南市历下区经十东路10567号成城大厦</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联系人：王先生</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联系方式：18615624961 0531-83195906</w:t>
      </w:r>
    </w:p>
    <w:p w:rsidR="008F7D39" w:rsidRPr="006E0DF3" w:rsidRDefault="000B09D6">
      <w:pPr>
        <w:pStyle w:val="2"/>
        <w:spacing w:before="0" w:after="0" w:line="570" w:lineRule="exact"/>
        <w:ind w:firstLine="420"/>
        <w:rPr>
          <w:rFonts w:ascii="黑体" w:hAnsi="黑体"/>
        </w:rPr>
      </w:pPr>
      <w:bookmarkStart w:id="510" w:name="_Toc367271740"/>
      <w:bookmarkStart w:id="511" w:name="_Toc367271875"/>
      <w:bookmarkStart w:id="512" w:name="_Toc11309"/>
      <w:bookmarkStart w:id="513" w:name="_Toc29729"/>
      <w:bookmarkStart w:id="514" w:name="_Toc367271409"/>
      <w:bookmarkStart w:id="515" w:name="_Toc13473655"/>
      <w:bookmarkStart w:id="516" w:name="_Toc13473731"/>
      <w:r w:rsidRPr="006E0DF3">
        <w:rPr>
          <w:rFonts w:ascii="黑体" w:hAnsi="黑体" w:hint="eastAsia"/>
        </w:rPr>
        <w:t>9</w:t>
      </w:r>
      <w:r w:rsidRPr="006E0DF3">
        <w:rPr>
          <w:rFonts w:ascii="黑体" w:hAnsi="黑体"/>
        </w:rPr>
        <w:t>.</w:t>
      </w:r>
      <w:r w:rsidRPr="006E0DF3">
        <w:rPr>
          <w:rFonts w:ascii="黑体" w:hAnsi="黑体" w:hint="eastAsia"/>
        </w:rPr>
        <w:t>供应商瑕疵滞后的处理</w:t>
      </w:r>
      <w:bookmarkEnd w:id="510"/>
      <w:bookmarkEnd w:id="511"/>
      <w:bookmarkEnd w:id="512"/>
      <w:bookmarkEnd w:id="513"/>
      <w:bookmarkEnd w:id="514"/>
      <w:bookmarkEnd w:id="515"/>
      <w:bookmarkEnd w:id="516"/>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无论基于何种原因，各项本应</w:t>
      </w:r>
      <w:proofErr w:type="gramStart"/>
      <w:r w:rsidRPr="006E0DF3">
        <w:rPr>
          <w:rFonts w:ascii="宋体" w:hAnsi="宋体" w:hint="eastAsia"/>
          <w:sz w:val="28"/>
          <w:szCs w:val="28"/>
        </w:rPr>
        <w:t>作拒绝</w:t>
      </w:r>
      <w:proofErr w:type="gramEnd"/>
      <w:r w:rsidRPr="006E0DF3">
        <w:rPr>
          <w:rFonts w:ascii="宋体" w:hAnsi="宋体" w:hint="eastAsia"/>
          <w:sz w:val="28"/>
          <w:szCs w:val="28"/>
        </w:rPr>
        <w:t>处理的情形即便未被及时发现而使该供应商进入初审、综合评审或其它后续程序，包括已经签订合同的情形，一旦在任何时间被发现存在上述情形，则采购代理机构均有权随时视情形决定是否取消该供应商的此前评议结果，或随时视情形决定是否对该报价予以拒绝，并有权决定采取相应的补救或纠正措施。一旦该供应商被拒绝或被取消该供应商的此前评议结果，其现有的位置将被其他供应商依序替代，相关的一切损失均由该供应商承担。</w:t>
      </w:r>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若已经超过质疑期限而没有被发现且已经签订了相关的合同，之后才发现存在上述情形，经磋商小组</w:t>
      </w:r>
      <w:r w:rsidRPr="006E0DF3">
        <w:rPr>
          <w:rFonts w:ascii="宋体" w:hAnsi="宋体"/>
          <w:sz w:val="28"/>
          <w:szCs w:val="28"/>
        </w:rPr>
        <w:t>/</w:t>
      </w:r>
      <w:r w:rsidRPr="006E0DF3">
        <w:rPr>
          <w:rFonts w:ascii="宋体" w:hAnsi="宋体" w:hint="eastAsia"/>
          <w:sz w:val="28"/>
          <w:szCs w:val="28"/>
        </w:rPr>
        <w:t>采购代理机构再行审查认为其在技术、必要资质等方面并不存在问题而仅属于商务方面存在瑕疵的问题，且若一旦取消该供应商的此前评议结果或采取类似效果的处理措施将对本次采购更为不利，在此情形下准备考虑维持结果，磋商小组</w:t>
      </w:r>
      <w:r w:rsidRPr="006E0DF3">
        <w:rPr>
          <w:rFonts w:ascii="宋体" w:hAnsi="宋体"/>
          <w:sz w:val="28"/>
          <w:szCs w:val="28"/>
        </w:rPr>
        <w:t>/</w:t>
      </w:r>
      <w:r w:rsidRPr="006E0DF3">
        <w:rPr>
          <w:rFonts w:ascii="宋体" w:hAnsi="宋体" w:hint="eastAsia"/>
          <w:sz w:val="28"/>
          <w:szCs w:val="28"/>
        </w:rPr>
        <w:t>采购代理机构有权要求该存在瑕疵的供应商提供特别担保金用以承担可能产生的赔偿责任，若其拒绝提供该等担保或所实际提供的担保金额不足要求金额，磋商小组</w:t>
      </w:r>
      <w:r w:rsidRPr="006E0DF3">
        <w:rPr>
          <w:rFonts w:ascii="宋体" w:hAnsi="宋体"/>
          <w:sz w:val="28"/>
          <w:szCs w:val="28"/>
        </w:rPr>
        <w:t>/</w:t>
      </w:r>
      <w:r w:rsidRPr="006E0DF3">
        <w:rPr>
          <w:rFonts w:ascii="宋体" w:hAnsi="宋体" w:hint="eastAsia"/>
          <w:sz w:val="28"/>
          <w:szCs w:val="28"/>
        </w:rPr>
        <w:t>采购代理机构有权并且应当决定取消供应商的此前评议结果或采取类似效果的措施。</w:t>
      </w:r>
    </w:p>
    <w:p w:rsidR="008F7D39" w:rsidRPr="006E0DF3" w:rsidRDefault="000B09D6">
      <w:pPr>
        <w:pStyle w:val="2"/>
        <w:spacing w:before="0" w:after="0" w:line="570" w:lineRule="exact"/>
        <w:rPr>
          <w:rFonts w:ascii="黑体" w:hAnsi="黑体"/>
        </w:rPr>
      </w:pPr>
      <w:bookmarkStart w:id="517" w:name="_Toc13473656"/>
      <w:bookmarkStart w:id="518" w:name="_Toc13473732"/>
      <w:r w:rsidRPr="006E0DF3">
        <w:rPr>
          <w:rFonts w:ascii="黑体" w:hAnsi="黑体" w:hint="eastAsia"/>
        </w:rPr>
        <w:t>10. 成交服务费</w:t>
      </w:r>
      <w:bookmarkEnd w:id="517"/>
      <w:bookmarkEnd w:id="518"/>
    </w:p>
    <w:p w:rsidR="008F7D39" w:rsidRPr="006E0DF3" w:rsidRDefault="000B09D6">
      <w:pPr>
        <w:spacing w:line="570" w:lineRule="exact"/>
        <w:ind w:firstLineChars="200" w:firstLine="560"/>
        <w:rPr>
          <w:rFonts w:ascii="宋体" w:hAnsi="宋体"/>
          <w:sz w:val="28"/>
          <w:szCs w:val="28"/>
        </w:rPr>
      </w:pPr>
      <w:r w:rsidRPr="006E0DF3">
        <w:rPr>
          <w:rFonts w:ascii="宋体" w:hAnsi="宋体" w:hint="eastAsia"/>
          <w:sz w:val="28"/>
          <w:szCs w:val="28"/>
        </w:rPr>
        <w:t>成交供应商在签订合同前，按国家计委计价格[2002]1980号文、国家发展和改革委员会办公厅发改办价格[2003]857号文收费标准的</w:t>
      </w:r>
      <w:r w:rsidRPr="006E0DF3">
        <w:rPr>
          <w:rFonts w:ascii="宋体" w:hAnsi="宋体" w:hint="eastAsia"/>
          <w:sz w:val="28"/>
          <w:szCs w:val="28"/>
        </w:rPr>
        <w:lastRenderedPageBreak/>
        <w:t>80%交纳成交服务费，并向见证单位按成交价格1‰缴纳见证费（不足300元的按300元计）。</w:t>
      </w:r>
    </w:p>
    <w:p w:rsidR="008F7D39" w:rsidRPr="006E0DF3" w:rsidRDefault="000B09D6">
      <w:pPr>
        <w:pStyle w:val="2"/>
        <w:spacing w:before="0" w:after="0" w:line="570" w:lineRule="exact"/>
        <w:rPr>
          <w:rFonts w:ascii="黑体" w:hAnsi="黑体"/>
        </w:rPr>
      </w:pPr>
      <w:bookmarkStart w:id="519" w:name="_Toc420513849"/>
      <w:bookmarkStart w:id="520" w:name="_Toc13473657"/>
      <w:bookmarkStart w:id="521" w:name="_Toc13473733"/>
      <w:bookmarkStart w:id="522" w:name="_Toc144974565"/>
      <w:bookmarkStart w:id="523" w:name="_Toc152042375"/>
      <w:bookmarkStart w:id="524" w:name="_Toc152045598"/>
      <w:bookmarkStart w:id="525" w:name="_Toc179632616"/>
      <w:bookmarkStart w:id="526" w:name="_Toc246996241"/>
      <w:bookmarkStart w:id="527" w:name="_Toc246996984"/>
      <w:bookmarkStart w:id="528" w:name="_Toc247085756"/>
      <w:bookmarkStart w:id="529" w:name="_Toc296602486"/>
      <w:r w:rsidRPr="006E0DF3">
        <w:rPr>
          <w:rFonts w:ascii="黑体" w:hAnsi="黑体" w:hint="eastAsia"/>
          <w:szCs w:val="21"/>
        </w:rPr>
        <w:t>11</w:t>
      </w:r>
      <w:r w:rsidRPr="006E0DF3">
        <w:rPr>
          <w:rFonts w:ascii="黑体" w:hAnsi="黑体" w:hint="eastAsia"/>
        </w:rPr>
        <w:t>. 需要补充的其他内容</w:t>
      </w:r>
      <w:bookmarkEnd w:id="519"/>
      <w:bookmarkEnd w:id="520"/>
      <w:bookmarkEnd w:id="521"/>
    </w:p>
    <w:p w:rsidR="000B09D6" w:rsidRPr="006E0DF3" w:rsidRDefault="000B09D6">
      <w:pPr>
        <w:spacing w:line="640" w:lineRule="exact"/>
        <w:rPr>
          <w:rFonts w:ascii="黑体" w:eastAsia="黑体" w:hAnsi="黑体"/>
        </w:rPr>
      </w:pPr>
    </w:p>
    <w:p w:rsidR="000B09D6" w:rsidRPr="006E0DF3" w:rsidRDefault="000B09D6">
      <w:pPr>
        <w:pStyle w:val="1"/>
        <w:spacing w:after="100" w:afterAutospacing="1"/>
      </w:pPr>
      <w:bookmarkStart w:id="530" w:name="_Toc296602497"/>
      <w:bookmarkStart w:id="531" w:name="_Toc246996995"/>
      <w:bookmarkStart w:id="532" w:name="_Toc144974577"/>
      <w:bookmarkStart w:id="533" w:name="_Toc152045609"/>
      <w:bookmarkStart w:id="534" w:name="_Toc179632627"/>
      <w:bookmarkStart w:id="535" w:name="_Toc152042387"/>
      <w:bookmarkStart w:id="536" w:name="_Toc247085767"/>
      <w:bookmarkStart w:id="537" w:name="_Toc246996252"/>
      <w:bookmarkEnd w:id="522"/>
      <w:bookmarkEnd w:id="523"/>
      <w:bookmarkEnd w:id="524"/>
      <w:bookmarkEnd w:id="525"/>
      <w:bookmarkEnd w:id="526"/>
      <w:bookmarkEnd w:id="527"/>
      <w:bookmarkEnd w:id="528"/>
      <w:bookmarkEnd w:id="529"/>
      <w:r w:rsidRPr="006E0DF3">
        <w:rPr>
          <w:rFonts w:ascii="黑体" w:eastAsia="黑体" w:hAnsi="黑体"/>
        </w:rPr>
        <w:br w:type="page"/>
      </w:r>
      <w:bookmarkStart w:id="538" w:name="_Toc420513850"/>
      <w:bookmarkStart w:id="539" w:name="_Toc29591"/>
      <w:bookmarkStart w:id="540" w:name="_Toc15714_WPSOffice_Level1"/>
      <w:bookmarkStart w:id="541" w:name="_Toc13473734"/>
      <w:r w:rsidRPr="006E0DF3">
        <w:rPr>
          <w:rFonts w:hint="eastAsia"/>
          <w:szCs w:val="32"/>
        </w:rPr>
        <w:lastRenderedPageBreak/>
        <w:t>第三章评审办法（综合评分法）</w:t>
      </w:r>
      <w:bookmarkEnd w:id="538"/>
      <w:bookmarkEnd w:id="539"/>
      <w:bookmarkEnd w:id="540"/>
      <w:bookmarkEnd w:id="541"/>
    </w:p>
    <w:p w:rsidR="000B09D6" w:rsidRPr="006E0DF3" w:rsidRDefault="000B09D6">
      <w:pPr>
        <w:pStyle w:val="2"/>
        <w:jc w:val="center"/>
        <w:rPr>
          <w:rFonts w:ascii="仿宋" w:eastAsia="仿宋" w:hAnsi="仿宋"/>
        </w:rPr>
      </w:pPr>
      <w:bookmarkStart w:id="542" w:name="_Toc144974566"/>
      <w:bookmarkStart w:id="543" w:name="_Toc152042376"/>
      <w:bookmarkStart w:id="544" w:name="_Toc152045599"/>
      <w:bookmarkStart w:id="545" w:name="_Toc179632617"/>
      <w:bookmarkStart w:id="546" w:name="_Toc246996242"/>
      <w:bookmarkStart w:id="547" w:name="_Toc246996985"/>
      <w:bookmarkStart w:id="548" w:name="_Toc420513851"/>
      <w:bookmarkStart w:id="549" w:name="_Toc296602487"/>
      <w:bookmarkStart w:id="550" w:name="_Toc247085757"/>
      <w:bookmarkStart w:id="551" w:name="_Toc13473735"/>
      <w:bookmarkStart w:id="552" w:name="_Toc13473659"/>
      <w:r w:rsidRPr="006E0DF3">
        <w:rPr>
          <w:rFonts w:ascii="仿宋" w:eastAsia="仿宋" w:hAnsi="仿宋" w:hint="eastAsia"/>
        </w:rPr>
        <w:t>评审办法前附表</w:t>
      </w:r>
      <w:bookmarkEnd w:id="542"/>
      <w:bookmarkEnd w:id="543"/>
      <w:bookmarkEnd w:id="544"/>
      <w:bookmarkEnd w:id="545"/>
      <w:bookmarkEnd w:id="546"/>
      <w:bookmarkEnd w:id="547"/>
      <w:bookmarkEnd w:id="548"/>
      <w:bookmarkEnd w:id="549"/>
      <w:bookmarkEnd w:id="550"/>
      <w:bookmarkEnd w:id="551"/>
      <w:bookmarkEnd w:id="552"/>
    </w:p>
    <w:tbl>
      <w:tblPr>
        <w:tblW w:w="8779"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867"/>
        <w:gridCol w:w="1340"/>
        <w:gridCol w:w="1882"/>
        <w:gridCol w:w="4690"/>
      </w:tblGrid>
      <w:tr w:rsidR="000B09D6" w:rsidRPr="006E0DF3">
        <w:trPr>
          <w:trHeight w:val="472"/>
          <w:jc w:val="center"/>
        </w:trPr>
        <w:tc>
          <w:tcPr>
            <w:tcW w:w="2207" w:type="dxa"/>
            <w:gridSpan w:val="2"/>
            <w:tcBorders>
              <w:top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b/>
                <w:sz w:val="24"/>
              </w:rPr>
            </w:pPr>
            <w:r w:rsidRPr="006E0DF3">
              <w:rPr>
                <w:rFonts w:ascii="宋体" w:hAnsi="宋体" w:hint="eastAsia"/>
                <w:b/>
                <w:sz w:val="24"/>
              </w:rPr>
              <w:t>条款号</w:t>
            </w: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b/>
                <w:sz w:val="24"/>
              </w:rPr>
            </w:pPr>
            <w:r w:rsidRPr="006E0DF3">
              <w:rPr>
                <w:rFonts w:ascii="宋体" w:hAnsi="宋体" w:hint="eastAsia"/>
                <w:b/>
                <w:sz w:val="24"/>
              </w:rPr>
              <w:t>评审因素</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b/>
                <w:sz w:val="24"/>
              </w:rPr>
            </w:pPr>
            <w:r w:rsidRPr="006E0DF3">
              <w:rPr>
                <w:rFonts w:ascii="宋体" w:hAnsi="宋体" w:hint="eastAsia"/>
                <w:b/>
                <w:sz w:val="24"/>
              </w:rPr>
              <w:t>评审标准</w:t>
            </w:r>
          </w:p>
        </w:tc>
      </w:tr>
      <w:tr w:rsidR="000B09D6" w:rsidRPr="006E0DF3">
        <w:trPr>
          <w:cantSplit/>
          <w:trHeight w:val="472"/>
          <w:jc w:val="center"/>
        </w:trPr>
        <w:tc>
          <w:tcPr>
            <w:tcW w:w="867" w:type="dxa"/>
            <w:vMerge w:val="restart"/>
            <w:tcBorders>
              <w:top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2.1.1</w:t>
            </w:r>
          </w:p>
        </w:tc>
        <w:tc>
          <w:tcPr>
            <w:tcW w:w="1340" w:type="dxa"/>
            <w:vMerge w:val="restart"/>
            <w:tcBorders>
              <w:top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形式评审标准</w:t>
            </w: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供应商名称</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与营业执照一致</w:t>
            </w:r>
          </w:p>
        </w:tc>
      </w:tr>
      <w:tr w:rsidR="000B09D6" w:rsidRPr="006E0DF3">
        <w:trPr>
          <w:cantSplit/>
          <w:trHeight w:val="489"/>
          <w:jc w:val="center"/>
        </w:trPr>
        <w:tc>
          <w:tcPr>
            <w:tcW w:w="867"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报价函签字盖章</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符合竞争性磋商文件中报价函签字盖章的有关要求</w:t>
            </w:r>
          </w:p>
        </w:tc>
      </w:tr>
      <w:tr w:rsidR="000B09D6" w:rsidRPr="006E0DF3">
        <w:trPr>
          <w:cantSplit/>
          <w:trHeight w:val="489"/>
          <w:jc w:val="center"/>
        </w:trPr>
        <w:tc>
          <w:tcPr>
            <w:tcW w:w="867"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响应文件格式</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符合第六章“响应文件格式”的要求</w:t>
            </w:r>
          </w:p>
        </w:tc>
      </w:tr>
      <w:tr w:rsidR="000B09D6" w:rsidRPr="006E0DF3">
        <w:trPr>
          <w:cantSplit/>
          <w:trHeight w:val="429"/>
          <w:jc w:val="center"/>
        </w:trPr>
        <w:tc>
          <w:tcPr>
            <w:tcW w:w="867"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nil"/>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报价唯一</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只能有一个有效报价</w:t>
            </w:r>
          </w:p>
        </w:tc>
      </w:tr>
      <w:tr w:rsidR="000B09D6" w:rsidRPr="006E0DF3">
        <w:trPr>
          <w:cantSplit/>
          <w:trHeight w:val="472"/>
          <w:jc w:val="center"/>
        </w:trPr>
        <w:tc>
          <w:tcPr>
            <w:tcW w:w="867" w:type="dxa"/>
            <w:vMerge w:val="restart"/>
            <w:tcBorders>
              <w:top w:val="single" w:sz="4" w:space="0" w:color="auto"/>
              <w:right w:val="single" w:sz="4" w:space="0" w:color="auto"/>
            </w:tcBorders>
            <w:vAlign w:val="center"/>
          </w:tcPr>
          <w:p w:rsidR="000B09D6" w:rsidRPr="006E0DF3" w:rsidRDefault="000B09D6">
            <w:pPr>
              <w:spacing w:line="440" w:lineRule="exact"/>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r w:rsidRPr="006E0DF3">
              <w:rPr>
                <w:rFonts w:ascii="宋体" w:hAnsi="宋体" w:hint="eastAsia"/>
                <w:sz w:val="24"/>
              </w:rPr>
              <w:t>2.1.2</w:t>
            </w: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tc>
        <w:tc>
          <w:tcPr>
            <w:tcW w:w="1340" w:type="dxa"/>
            <w:vMerge w:val="restart"/>
            <w:tcBorders>
              <w:top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r w:rsidRPr="006E0DF3">
              <w:rPr>
                <w:rFonts w:ascii="宋体" w:hAnsi="宋体" w:hint="eastAsia"/>
                <w:sz w:val="24"/>
              </w:rPr>
              <w:t>响应性</w:t>
            </w:r>
          </w:p>
          <w:p w:rsidR="000B09D6" w:rsidRPr="006E0DF3" w:rsidRDefault="000B09D6">
            <w:pPr>
              <w:spacing w:line="440" w:lineRule="exact"/>
              <w:jc w:val="center"/>
              <w:rPr>
                <w:rFonts w:ascii="宋体" w:hAnsi="宋体"/>
                <w:sz w:val="24"/>
              </w:rPr>
            </w:pPr>
            <w:r w:rsidRPr="006E0DF3">
              <w:rPr>
                <w:rFonts w:ascii="宋体" w:hAnsi="宋体" w:hint="eastAsia"/>
                <w:sz w:val="24"/>
              </w:rPr>
              <w:t>评审</w:t>
            </w:r>
          </w:p>
          <w:p w:rsidR="000B09D6" w:rsidRPr="006E0DF3" w:rsidRDefault="000B09D6">
            <w:pPr>
              <w:spacing w:line="440" w:lineRule="exact"/>
              <w:jc w:val="center"/>
              <w:rPr>
                <w:rFonts w:ascii="宋体" w:hAnsi="宋体"/>
                <w:sz w:val="24"/>
              </w:rPr>
            </w:pPr>
            <w:r w:rsidRPr="006E0DF3">
              <w:rPr>
                <w:rFonts w:ascii="宋体" w:hAnsi="宋体" w:hint="eastAsia"/>
                <w:sz w:val="24"/>
              </w:rPr>
              <w:t>标准</w:t>
            </w: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符合第二章“供应商须知”第3.2项规定</w:t>
            </w:r>
          </w:p>
        </w:tc>
      </w:tr>
      <w:tr w:rsidR="000B09D6" w:rsidRPr="006E0DF3">
        <w:trPr>
          <w:cantSplit/>
          <w:trHeight w:val="489"/>
          <w:jc w:val="center"/>
        </w:trPr>
        <w:tc>
          <w:tcPr>
            <w:tcW w:w="867" w:type="dxa"/>
            <w:vMerge/>
            <w:tcBorders>
              <w:top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top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报价内容</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符合第二章“供应商须知”第3.2项规定</w:t>
            </w:r>
          </w:p>
        </w:tc>
      </w:tr>
      <w:tr w:rsidR="000B09D6" w:rsidRPr="006E0DF3">
        <w:trPr>
          <w:cantSplit/>
          <w:trHeight w:val="489"/>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工期</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符合第二章“供应商须知”第1.3.1项规定</w:t>
            </w:r>
          </w:p>
        </w:tc>
      </w:tr>
      <w:tr w:rsidR="000B09D6" w:rsidRPr="006E0DF3">
        <w:trPr>
          <w:cantSplit/>
          <w:trHeight w:val="489"/>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质量</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符合第二章“供应商须知”第1.3.2项规定</w:t>
            </w:r>
          </w:p>
        </w:tc>
      </w:tr>
      <w:tr w:rsidR="000B09D6" w:rsidRPr="006E0DF3">
        <w:trPr>
          <w:cantSplit/>
          <w:trHeight w:val="489"/>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报价有效期</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符合第二章“供应商须知”第3.3项规定</w:t>
            </w:r>
          </w:p>
        </w:tc>
      </w:tr>
      <w:tr w:rsidR="000B09D6" w:rsidRPr="006E0DF3">
        <w:trPr>
          <w:cantSplit/>
          <w:trHeight w:val="570"/>
          <w:jc w:val="center"/>
        </w:trPr>
        <w:tc>
          <w:tcPr>
            <w:tcW w:w="867"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vMerge/>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技术标准和要求</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符合第五章规定</w:t>
            </w:r>
          </w:p>
        </w:tc>
      </w:tr>
      <w:tr w:rsidR="000B09D6" w:rsidRPr="006E0DF3">
        <w:trPr>
          <w:cantSplit/>
          <w:trHeight w:val="570"/>
          <w:jc w:val="center"/>
        </w:trPr>
        <w:tc>
          <w:tcPr>
            <w:tcW w:w="867" w:type="dxa"/>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340" w:type="dxa"/>
            <w:tcBorders>
              <w:right w:val="single" w:sz="4" w:space="0" w:color="auto"/>
            </w:tcBorders>
            <w:vAlign w:val="center"/>
          </w:tcPr>
          <w:p w:rsidR="000B09D6" w:rsidRPr="006E0DF3" w:rsidRDefault="000B09D6">
            <w:pPr>
              <w:spacing w:line="440" w:lineRule="exact"/>
              <w:jc w:val="center"/>
              <w:rPr>
                <w:rFonts w:ascii="宋体" w:hAnsi="宋体"/>
                <w:sz w:val="24"/>
              </w:rPr>
            </w:pPr>
          </w:p>
        </w:tc>
        <w:tc>
          <w:tcPr>
            <w:tcW w:w="1882"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其他</w:t>
            </w:r>
          </w:p>
        </w:tc>
        <w:tc>
          <w:tcPr>
            <w:tcW w:w="4690" w:type="dxa"/>
            <w:tcBorders>
              <w:top w:val="single" w:sz="4" w:space="0" w:color="auto"/>
              <w:left w:val="single" w:sz="4" w:space="0" w:color="auto"/>
              <w:bottom w:val="single" w:sz="4" w:space="0" w:color="auto"/>
              <w:right w:val="single" w:sz="4" w:space="0" w:color="auto"/>
            </w:tcBorders>
            <w:vAlign w:val="center"/>
          </w:tcPr>
          <w:p w:rsidR="000B09D6" w:rsidRPr="006E0DF3" w:rsidRDefault="000B09D6">
            <w:pPr>
              <w:spacing w:line="440" w:lineRule="exact"/>
              <w:jc w:val="center"/>
              <w:rPr>
                <w:rFonts w:ascii="宋体" w:hAnsi="宋体"/>
                <w:sz w:val="24"/>
              </w:rPr>
            </w:pPr>
            <w:r w:rsidRPr="006E0DF3">
              <w:rPr>
                <w:rFonts w:ascii="宋体" w:hAnsi="宋体" w:hint="eastAsia"/>
                <w:sz w:val="24"/>
              </w:rPr>
              <w:t>不存在违反国家、省、市相关法律规定及竞争性磋商文件规定的情形</w:t>
            </w:r>
          </w:p>
        </w:tc>
      </w:tr>
    </w:tbl>
    <w:p w:rsidR="000B09D6" w:rsidRPr="006E0DF3" w:rsidRDefault="000B09D6">
      <w:pPr>
        <w:pStyle w:val="2"/>
        <w:spacing w:before="0" w:after="0" w:line="240" w:lineRule="auto"/>
        <w:jc w:val="center"/>
        <w:rPr>
          <w:rFonts w:ascii="仿宋" w:eastAsia="仿宋" w:hAnsi="仿宋"/>
        </w:rPr>
      </w:pPr>
      <w:r w:rsidRPr="006E0DF3">
        <w:rPr>
          <w:rFonts w:ascii="仿宋" w:eastAsia="仿宋" w:hAnsi="仿宋"/>
        </w:rPr>
        <w:br w:type="page"/>
      </w:r>
      <w:bookmarkStart w:id="553" w:name="_Toc420513852"/>
      <w:bookmarkStart w:id="554" w:name="_Toc13473660"/>
      <w:bookmarkStart w:id="555" w:name="_Toc13473736"/>
      <w:r w:rsidRPr="006E0DF3">
        <w:rPr>
          <w:rFonts w:ascii="仿宋" w:eastAsia="仿宋" w:hAnsi="仿宋" w:hint="eastAsia"/>
        </w:rPr>
        <w:lastRenderedPageBreak/>
        <w:t>评分细则表：</w:t>
      </w:r>
      <w:bookmarkEnd w:id="553"/>
      <w:bookmarkEnd w:id="554"/>
      <w:bookmarkEnd w:id="555"/>
    </w:p>
    <w:tbl>
      <w:tblPr>
        <w:tblW w:w="981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42"/>
        <w:gridCol w:w="1317"/>
        <w:gridCol w:w="713"/>
        <w:gridCol w:w="6945"/>
      </w:tblGrid>
      <w:tr w:rsidR="000B09D6" w:rsidRPr="006E0DF3">
        <w:trPr>
          <w:trHeight w:val="42"/>
          <w:jc w:val="center"/>
        </w:trPr>
        <w:tc>
          <w:tcPr>
            <w:tcW w:w="2159" w:type="dxa"/>
            <w:gridSpan w:val="2"/>
            <w:tcBorders>
              <w:top w:val="single" w:sz="12" w:space="0" w:color="auto"/>
              <w:left w:val="single" w:sz="12" w:space="0" w:color="auto"/>
              <w:bottom w:val="single" w:sz="6" w:space="0" w:color="auto"/>
              <w:right w:val="single" w:sz="6" w:space="0" w:color="auto"/>
            </w:tcBorders>
            <w:vAlign w:val="center"/>
          </w:tcPr>
          <w:p w:rsidR="000B09D6" w:rsidRPr="006E0DF3" w:rsidRDefault="00815E62">
            <w:pPr>
              <w:spacing w:line="300" w:lineRule="exact"/>
              <w:jc w:val="center"/>
              <w:rPr>
                <w:rFonts w:ascii="宋体" w:hAnsi="宋体" w:cs="仿宋_GB2312"/>
                <w:b/>
              </w:rPr>
            </w:pPr>
            <w:r w:rsidRPr="006E0DF3">
              <w:rPr>
                <w:rFonts w:ascii="宋体" w:hAnsi="宋体" w:cs="仿宋_GB2312" w:hint="eastAsia"/>
                <w:b/>
              </w:rPr>
              <w:t>评审项目</w:t>
            </w:r>
          </w:p>
        </w:tc>
        <w:tc>
          <w:tcPr>
            <w:tcW w:w="713" w:type="dxa"/>
            <w:tcBorders>
              <w:top w:val="single" w:sz="12" w:space="0" w:color="auto"/>
              <w:left w:val="single" w:sz="6" w:space="0" w:color="auto"/>
              <w:bottom w:val="single" w:sz="6" w:space="0" w:color="auto"/>
              <w:right w:val="single" w:sz="6" w:space="0" w:color="auto"/>
            </w:tcBorders>
            <w:vAlign w:val="center"/>
          </w:tcPr>
          <w:p w:rsidR="000B09D6" w:rsidRPr="006E0DF3" w:rsidRDefault="000B09D6">
            <w:pPr>
              <w:spacing w:line="300" w:lineRule="exact"/>
              <w:jc w:val="center"/>
              <w:rPr>
                <w:rFonts w:ascii="宋体" w:hAnsi="宋体" w:cs="仿宋_GB2312"/>
                <w:b/>
                <w:spacing w:val="-20"/>
                <w:w w:val="90"/>
              </w:rPr>
            </w:pPr>
            <w:r w:rsidRPr="006E0DF3">
              <w:rPr>
                <w:rFonts w:ascii="宋体" w:hAnsi="宋体" w:cs="仿宋_GB2312" w:hint="eastAsia"/>
                <w:b/>
                <w:spacing w:val="-20"/>
                <w:w w:val="90"/>
              </w:rPr>
              <w:t>分值</w:t>
            </w:r>
          </w:p>
          <w:p w:rsidR="000B09D6" w:rsidRPr="006E0DF3" w:rsidRDefault="000B09D6">
            <w:pPr>
              <w:spacing w:line="300" w:lineRule="exact"/>
              <w:jc w:val="center"/>
              <w:rPr>
                <w:rFonts w:ascii="宋体" w:hAnsi="宋体" w:cs="仿宋_GB2312"/>
                <w:b/>
                <w:spacing w:val="-20"/>
                <w:w w:val="90"/>
              </w:rPr>
            </w:pPr>
            <w:r w:rsidRPr="006E0DF3">
              <w:rPr>
                <w:rFonts w:ascii="宋体" w:hAnsi="宋体" w:cs="仿宋_GB2312" w:hint="eastAsia"/>
                <w:b/>
                <w:spacing w:val="-20"/>
                <w:w w:val="90"/>
              </w:rPr>
              <w:t>(100分)</w:t>
            </w:r>
          </w:p>
        </w:tc>
        <w:tc>
          <w:tcPr>
            <w:tcW w:w="6945" w:type="dxa"/>
            <w:tcBorders>
              <w:top w:val="single" w:sz="12" w:space="0" w:color="auto"/>
              <w:left w:val="single" w:sz="6" w:space="0" w:color="auto"/>
              <w:bottom w:val="single" w:sz="6" w:space="0" w:color="auto"/>
              <w:right w:val="single" w:sz="12" w:space="0" w:color="auto"/>
            </w:tcBorders>
            <w:vAlign w:val="center"/>
          </w:tcPr>
          <w:p w:rsidR="000B09D6" w:rsidRPr="006E0DF3" w:rsidRDefault="00815E62">
            <w:pPr>
              <w:spacing w:line="300" w:lineRule="exact"/>
              <w:jc w:val="center"/>
              <w:rPr>
                <w:rFonts w:ascii="宋体" w:hAnsi="宋体" w:cs="仿宋_GB2312"/>
                <w:b/>
              </w:rPr>
            </w:pPr>
            <w:r w:rsidRPr="006E0DF3">
              <w:rPr>
                <w:rFonts w:ascii="宋体" w:hAnsi="宋体" w:cs="仿宋_GB2312" w:hint="eastAsia"/>
                <w:b/>
              </w:rPr>
              <w:t>评分标准</w:t>
            </w:r>
          </w:p>
        </w:tc>
      </w:tr>
      <w:tr w:rsidR="000B09D6" w:rsidRPr="006E0DF3">
        <w:trPr>
          <w:trHeight w:val="159"/>
          <w:jc w:val="center"/>
        </w:trPr>
        <w:tc>
          <w:tcPr>
            <w:tcW w:w="842" w:type="dxa"/>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报价部分</w:t>
            </w:r>
          </w:p>
        </w:tc>
        <w:tc>
          <w:tcPr>
            <w:tcW w:w="1317" w:type="dxa"/>
            <w:tcBorders>
              <w:left w:val="single" w:sz="4" w:space="0" w:color="auto"/>
            </w:tcBorders>
            <w:vAlign w:val="center"/>
          </w:tcPr>
          <w:p w:rsidR="000B09D6" w:rsidRPr="006E0DF3" w:rsidRDefault="000B09D6">
            <w:pPr>
              <w:jc w:val="center"/>
              <w:rPr>
                <w:rFonts w:ascii="宋体" w:hAnsi="宋体" w:cs="仿宋_GB2312"/>
              </w:rPr>
            </w:pPr>
            <w:r w:rsidRPr="006E0DF3">
              <w:rPr>
                <w:rFonts w:ascii="宋体" w:hAnsi="宋体" w:cs="仿宋_GB2312" w:hint="eastAsia"/>
              </w:rPr>
              <w:t>价格部分</w:t>
            </w:r>
          </w:p>
        </w:tc>
        <w:tc>
          <w:tcPr>
            <w:tcW w:w="713" w:type="dxa"/>
            <w:vAlign w:val="center"/>
          </w:tcPr>
          <w:p w:rsidR="000B09D6" w:rsidRPr="006E0DF3" w:rsidRDefault="000B09D6">
            <w:pPr>
              <w:jc w:val="center"/>
              <w:rPr>
                <w:rFonts w:ascii="宋体" w:hAnsi="宋体" w:cs="仿宋_GB2312"/>
              </w:rPr>
            </w:pPr>
            <w:r w:rsidRPr="006E0DF3">
              <w:rPr>
                <w:rFonts w:ascii="宋体" w:hAnsi="宋体" w:cs="仿宋_GB2312" w:hint="eastAsia"/>
              </w:rPr>
              <w:t>15分</w:t>
            </w:r>
          </w:p>
        </w:tc>
        <w:tc>
          <w:tcPr>
            <w:tcW w:w="6945" w:type="dxa"/>
            <w:vAlign w:val="center"/>
          </w:tcPr>
          <w:p w:rsidR="000B09D6" w:rsidRPr="006E0DF3" w:rsidRDefault="000B09D6">
            <w:pPr>
              <w:tabs>
                <w:tab w:val="left" w:pos="360"/>
              </w:tabs>
              <w:spacing w:line="276" w:lineRule="auto"/>
              <w:rPr>
                <w:rFonts w:ascii="宋体" w:hAnsi="宋体" w:cs="仿宋_GB2312"/>
              </w:rPr>
            </w:pPr>
            <w:r w:rsidRPr="006E0DF3">
              <w:rPr>
                <w:rFonts w:ascii="宋体" w:hAnsi="宋体" w:cs="仿宋_GB2312" w:hint="eastAsia"/>
              </w:rPr>
              <w:t>以满足磋商文件要求且最终价格最低的投标报价为评标基准价，其价格分为满分15分，其他供应商的价格</w:t>
            </w:r>
            <w:proofErr w:type="gramStart"/>
            <w:r w:rsidRPr="006E0DF3">
              <w:rPr>
                <w:rFonts w:ascii="宋体" w:hAnsi="宋体" w:cs="仿宋_GB2312" w:hint="eastAsia"/>
              </w:rPr>
              <w:t>分按照</w:t>
            </w:r>
            <w:proofErr w:type="gramEnd"/>
            <w:r w:rsidRPr="006E0DF3">
              <w:rPr>
                <w:rFonts w:ascii="宋体" w:hAnsi="宋体" w:cs="仿宋_GB2312" w:hint="eastAsia"/>
              </w:rPr>
              <w:t>下列公式计算：报价得分=（评标基准价/最终报价）×15%×100</w:t>
            </w:r>
          </w:p>
        </w:tc>
      </w:tr>
      <w:tr w:rsidR="000B09D6" w:rsidRPr="006E0DF3">
        <w:trPr>
          <w:trHeight w:val="234"/>
          <w:jc w:val="center"/>
        </w:trPr>
        <w:tc>
          <w:tcPr>
            <w:tcW w:w="842" w:type="dxa"/>
            <w:vMerge w:val="restart"/>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技术部分（服务方案）</w:t>
            </w: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楷体_GB2312" w:hint="eastAsia"/>
                <w:szCs w:val="21"/>
                <w:shd w:val="clear" w:color="auto" w:fill="FFFFFF"/>
              </w:rPr>
              <w:t>方案构思、总平面布局</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评委根据供应商响应文件中对本项目的方案构思、总平面布局进行评定：供应商提供的方案非常详实、有针对性和可行性强，方案合理、能够充分满足招标人的实际需求的得 12分，评委认为方案存在详实程度、针对性、可行性、合理性不足或不满足采购人要求的，每有一条（点）减1分，减完为止，缺项不得分。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仿宋_GB2312"/>
              </w:rPr>
            </w:pPr>
            <w:r w:rsidRPr="006E0DF3">
              <w:rPr>
                <w:rFonts w:ascii="宋体" w:hAnsi="宋体" w:cs="楷体_GB2312" w:hint="eastAsia"/>
                <w:szCs w:val="21"/>
                <w:shd w:val="clear" w:color="auto" w:fill="FFFFFF"/>
              </w:rPr>
              <w:t>建筑设计及措施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评委根据供应商响应文件中对本项目的建筑设计及措施方案进行评定：供应商提供的方案非常详实、有针对性和可行性强，方案合理、能够充分满足招标人的实际需求的得 12分，评委认为方案存在详实程度、针对性、可行性、合理性不足或不满足采购人要求的，每有一条（点）减1分，减完为止，缺项不得分。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机电设计及措施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评委根据供应商响应文件中对本项目的机电设计及措施方案进行评定：供应商提供的方案非常详实、有针对性和可行性强，方案合理、能够充分满足招标人的实际需求的得 12分，评委认为方案存在详实程度、针对性、可行性、合理性不足或不满足采购人要求的，每有一条（点）减1分，减完为止，缺项不得分。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bCs/>
                <w:szCs w:val="21"/>
                <w:shd w:val="clear" w:color="auto" w:fill="FFFFFF"/>
              </w:rPr>
              <w:t>环保、消防设计及措施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8分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环保、消防设计及措施方案进行评定：供应商提供的方案非常详实、有针对性和可行性强，方案合理、能够充分满足招标人的实际需求的得8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仿宋_GB2312"/>
              </w:rPr>
            </w:pPr>
            <w:r w:rsidRPr="006E0DF3">
              <w:rPr>
                <w:rFonts w:ascii="宋体" w:hAnsi="宋体" w:cs="楷体_GB2312" w:hint="eastAsia"/>
                <w:szCs w:val="21"/>
                <w:shd w:val="clear" w:color="auto" w:fill="FFFFFF"/>
              </w:rPr>
              <w:t>加固设计及措施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8分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加固设计及措施方案进行评定：供应商提供的方案非常详实、有针对性和可行性强，方案合理、能够充分满足招标人的实际需求的得8分，评委认为方案存在详实程度、针对性、可行性、合理性不足或不满足采购人要求的，每有一条（点）减1分，减完为止，缺项不得分。</w:t>
            </w:r>
          </w:p>
        </w:tc>
      </w:tr>
      <w:tr w:rsidR="000B09D6" w:rsidRPr="006E0DF3">
        <w:trPr>
          <w:trHeight w:val="197"/>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进度控制方案措施</w:t>
            </w:r>
          </w:p>
        </w:tc>
        <w:tc>
          <w:tcPr>
            <w:tcW w:w="713" w:type="dxa"/>
            <w:vAlign w:val="center"/>
          </w:tcPr>
          <w:p w:rsidR="000B09D6"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8分</w:t>
            </w:r>
          </w:p>
        </w:tc>
        <w:tc>
          <w:tcPr>
            <w:tcW w:w="6945" w:type="dxa"/>
            <w:vAlign w:val="center"/>
          </w:tcPr>
          <w:p w:rsidR="000B09D6" w:rsidRPr="006E0DF3" w:rsidRDefault="000B09D6">
            <w:pPr>
              <w:rPr>
                <w:rFonts w:ascii="宋体" w:hAnsi="宋体" w:cs="仿宋_GB2312"/>
              </w:rPr>
            </w:pPr>
            <w:r w:rsidRPr="006E0DF3">
              <w:rPr>
                <w:rFonts w:ascii="宋体" w:hAnsi="宋体" w:cs="仿宋_GB2312" w:hint="eastAsia"/>
              </w:rPr>
              <w:t>评委根据供应商响应文件中对本项目的进度控制方案措施方案进行评定：供应商提供的方案非常详实、有针对性和可行性强，方案合理、能够充分满足招标人的实际需求的得8分，评委认为方案存在详实程度、针对性、可行性、合理性不足或不满足采购人要求的，每有一条（点）减1分，减完为止，缺项不得分。</w:t>
            </w:r>
          </w:p>
        </w:tc>
      </w:tr>
      <w:tr w:rsidR="000B09D6" w:rsidRPr="006E0DF3">
        <w:trPr>
          <w:trHeight w:val="75"/>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项目组人员的投入情况</w:t>
            </w:r>
          </w:p>
        </w:tc>
        <w:tc>
          <w:tcPr>
            <w:tcW w:w="713" w:type="dxa"/>
            <w:vAlign w:val="center"/>
          </w:tcPr>
          <w:p w:rsidR="008F7D39"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10分</w:t>
            </w:r>
          </w:p>
        </w:tc>
        <w:tc>
          <w:tcPr>
            <w:tcW w:w="6945" w:type="dxa"/>
            <w:tcBorders>
              <w:top w:val="single" w:sz="4" w:space="0" w:color="auto"/>
              <w:bottom w:val="single" w:sz="4" w:space="0" w:color="auto"/>
            </w:tcBorders>
            <w:vAlign w:val="center"/>
          </w:tcPr>
          <w:p w:rsidR="000B09D6" w:rsidRPr="006E0DF3" w:rsidRDefault="000B09D6">
            <w:pPr>
              <w:rPr>
                <w:rFonts w:ascii="宋体" w:hAnsi="宋体" w:cs="仿宋_GB2312"/>
              </w:rPr>
            </w:pPr>
            <w:r w:rsidRPr="006E0DF3">
              <w:rPr>
                <w:rFonts w:ascii="宋体" w:hAnsi="宋体" w:cs="仿宋_GB2312" w:hint="eastAsia"/>
              </w:rPr>
              <w:t>根据项目组人员的投入情况组成、人员简历、人员经验、拟参加主要管理人员分工内容的情况综合对比打分，满分10分。</w:t>
            </w:r>
          </w:p>
        </w:tc>
      </w:tr>
      <w:tr w:rsidR="000B09D6" w:rsidRPr="006E0DF3">
        <w:trPr>
          <w:trHeight w:val="75"/>
          <w:jc w:val="center"/>
        </w:trPr>
        <w:tc>
          <w:tcPr>
            <w:tcW w:w="842" w:type="dxa"/>
            <w:vMerge w:val="restart"/>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商务部分</w:t>
            </w: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企业业绩</w:t>
            </w:r>
          </w:p>
        </w:tc>
        <w:tc>
          <w:tcPr>
            <w:tcW w:w="713" w:type="dxa"/>
            <w:vAlign w:val="center"/>
          </w:tcPr>
          <w:p w:rsidR="008F7D39"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12分</w:t>
            </w:r>
          </w:p>
        </w:tc>
        <w:tc>
          <w:tcPr>
            <w:tcW w:w="6945" w:type="dxa"/>
            <w:tcBorders>
              <w:top w:val="single" w:sz="4" w:space="0" w:color="auto"/>
            </w:tcBorders>
            <w:vAlign w:val="center"/>
          </w:tcPr>
          <w:p w:rsidR="000B09D6" w:rsidRPr="006E0DF3" w:rsidRDefault="000B09D6">
            <w:pPr>
              <w:rPr>
                <w:rFonts w:ascii="宋体" w:hAnsi="宋体" w:cs="仿宋_GB2312"/>
              </w:rPr>
            </w:pPr>
            <w:r w:rsidRPr="006E0DF3">
              <w:rPr>
                <w:rFonts w:ascii="宋体" w:hAnsi="宋体" w:cs="仿宋_GB2312" w:hint="eastAsia"/>
              </w:rPr>
              <w:t>供应商近三年（2017年1月1日至响应文件递交截止时间）具有类似项目设计</w:t>
            </w:r>
            <w:proofErr w:type="gramStart"/>
            <w:r w:rsidRPr="006E0DF3">
              <w:rPr>
                <w:rFonts w:ascii="宋体" w:hAnsi="宋体" w:cs="仿宋_GB2312" w:hint="eastAsia"/>
              </w:rPr>
              <w:t>定业绩</w:t>
            </w:r>
            <w:proofErr w:type="gramEnd"/>
            <w:r w:rsidRPr="006E0DF3">
              <w:rPr>
                <w:rFonts w:ascii="宋体" w:hAnsi="宋体" w:cs="仿宋_GB2312" w:hint="eastAsia"/>
              </w:rPr>
              <w:t>的，每项得3分，最多得12分。</w:t>
            </w:r>
          </w:p>
        </w:tc>
      </w:tr>
      <w:tr w:rsidR="000B09D6" w:rsidRPr="006E0DF3">
        <w:trPr>
          <w:trHeight w:val="75"/>
          <w:jc w:val="center"/>
        </w:trPr>
        <w:tc>
          <w:tcPr>
            <w:tcW w:w="842" w:type="dxa"/>
            <w:vMerge/>
            <w:tcBorders>
              <w:right w:val="single" w:sz="4" w:space="0" w:color="auto"/>
            </w:tcBorders>
            <w:vAlign w:val="center"/>
          </w:tcPr>
          <w:p w:rsidR="000B09D6" w:rsidRPr="006E0DF3" w:rsidRDefault="000B09D6">
            <w:pPr>
              <w:ind w:leftChars="29" w:left="61" w:rightChars="64" w:right="134"/>
              <w:jc w:val="center"/>
              <w:rPr>
                <w:rFonts w:ascii="宋体" w:hAnsi="宋体" w:cs="仿宋_GB2312"/>
              </w:rPr>
            </w:pPr>
          </w:p>
        </w:tc>
        <w:tc>
          <w:tcPr>
            <w:tcW w:w="1317" w:type="dxa"/>
            <w:tcBorders>
              <w:left w:val="single" w:sz="4" w:space="0" w:color="auto"/>
            </w:tcBorders>
            <w:vAlign w:val="center"/>
          </w:tcPr>
          <w:p w:rsidR="000B09D6" w:rsidRPr="006E0DF3" w:rsidRDefault="000B09D6">
            <w:pPr>
              <w:ind w:leftChars="29" w:left="61" w:rightChars="64" w:right="134"/>
              <w:jc w:val="center"/>
              <w:rPr>
                <w:rFonts w:ascii="宋体" w:hAnsi="宋体" w:cs="仿宋_GB2312"/>
              </w:rPr>
            </w:pPr>
            <w:r w:rsidRPr="006E0DF3">
              <w:rPr>
                <w:rFonts w:ascii="宋体" w:hAnsi="宋体" w:cs="仿宋_GB2312" w:hint="eastAsia"/>
              </w:rPr>
              <w:t>优惠条件</w:t>
            </w:r>
          </w:p>
        </w:tc>
        <w:tc>
          <w:tcPr>
            <w:tcW w:w="713" w:type="dxa"/>
            <w:vAlign w:val="center"/>
          </w:tcPr>
          <w:p w:rsidR="008F7D39" w:rsidRPr="006E0DF3" w:rsidRDefault="000B09D6">
            <w:pPr>
              <w:tabs>
                <w:tab w:val="left" w:pos="360"/>
              </w:tabs>
              <w:spacing w:line="276" w:lineRule="auto"/>
              <w:jc w:val="center"/>
              <w:rPr>
                <w:rFonts w:ascii="宋体" w:hAnsi="宋体" w:cs="仿宋_GB2312"/>
              </w:rPr>
            </w:pPr>
            <w:r w:rsidRPr="006E0DF3">
              <w:rPr>
                <w:rFonts w:ascii="宋体" w:hAnsi="宋体" w:cs="仿宋_GB2312" w:hint="eastAsia"/>
              </w:rPr>
              <w:t>3分</w:t>
            </w:r>
          </w:p>
        </w:tc>
        <w:tc>
          <w:tcPr>
            <w:tcW w:w="6945" w:type="dxa"/>
            <w:tcBorders>
              <w:top w:val="single" w:sz="4" w:space="0" w:color="auto"/>
            </w:tcBorders>
            <w:vAlign w:val="center"/>
          </w:tcPr>
          <w:p w:rsidR="000B09D6" w:rsidRPr="006E0DF3" w:rsidRDefault="000B09D6">
            <w:pPr>
              <w:rPr>
                <w:rFonts w:ascii="宋体" w:hAnsi="宋体" w:cs="仿宋_GB2312"/>
              </w:rPr>
            </w:pPr>
            <w:r w:rsidRPr="006E0DF3">
              <w:rPr>
                <w:rFonts w:ascii="宋体" w:hAnsi="宋体" w:cs="仿宋_GB2312" w:hint="eastAsia"/>
              </w:rPr>
              <w:t>经竞争性磋商小组评定切合采购人实际需求的优惠条款、合理化建议，每一条得1分，最多得3分；</w:t>
            </w:r>
          </w:p>
        </w:tc>
      </w:tr>
    </w:tbl>
    <w:p w:rsidR="008F7D39" w:rsidRPr="006E0DF3" w:rsidRDefault="000B09D6">
      <w:pPr>
        <w:pStyle w:val="2"/>
        <w:spacing w:before="0" w:after="0" w:line="570" w:lineRule="exact"/>
        <w:jc w:val="left"/>
        <w:rPr>
          <w:rFonts w:ascii="宋体" w:hAnsi="宋体"/>
          <w:sz w:val="28"/>
          <w:szCs w:val="28"/>
        </w:rPr>
      </w:pPr>
      <w:bookmarkStart w:id="556" w:name="_Toc13473661"/>
      <w:bookmarkStart w:id="557" w:name="_Toc152045600"/>
      <w:bookmarkStart w:id="558" w:name="_Toc246996243"/>
      <w:bookmarkStart w:id="559" w:name="_Toc420513853"/>
      <w:bookmarkStart w:id="560" w:name="_Toc144974567"/>
      <w:bookmarkStart w:id="561" w:name="_Toc246996986"/>
      <w:bookmarkStart w:id="562" w:name="_Toc13473737"/>
      <w:bookmarkStart w:id="563" w:name="_Toc152042377"/>
      <w:bookmarkStart w:id="564" w:name="_Toc179632618"/>
      <w:bookmarkStart w:id="565" w:name="_Toc247085758"/>
      <w:bookmarkStart w:id="566" w:name="_Toc296602488"/>
      <w:r w:rsidRPr="006E0DF3">
        <w:rPr>
          <w:rFonts w:ascii="黑体" w:hAnsi="黑体"/>
          <w:b w:val="0"/>
          <w:bCs w:val="0"/>
        </w:rPr>
        <w:br w:type="page"/>
      </w:r>
      <w:r w:rsidRPr="006E0DF3">
        <w:rPr>
          <w:rFonts w:ascii="黑体" w:hAnsi="黑体" w:hint="eastAsia"/>
        </w:rPr>
        <w:lastRenderedPageBreak/>
        <w:t>1. 评标方法</w:t>
      </w:r>
      <w:bookmarkEnd w:id="556"/>
      <w:bookmarkEnd w:id="557"/>
      <w:bookmarkEnd w:id="558"/>
      <w:bookmarkEnd w:id="559"/>
      <w:bookmarkEnd w:id="560"/>
      <w:bookmarkEnd w:id="561"/>
      <w:bookmarkEnd w:id="562"/>
      <w:bookmarkEnd w:id="563"/>
      <w:bookmarkEnd w:id="564"/>
      <w:bookmarkEnd w:id="565"/>
      <w:bookmarkEnd w:id="566"/>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本次评标采用综合评分法。磋商小组对满足竞争性磋商文件实质性要求的响应文件，按照本章规定的评分标准进行打分，并按得分由高到低顺序确定成交供应商。综合评分相等时，以报价低的优先；报价也相等的，由磋商小组自行确定。</w:t>
      </w:r>
    </w:p>
    <w:p w:rsidR="008F7D39" w:rsidRPr="006E0DF3" w:rsidRDefault="000B09D6">
      <w:pPr>
        <w:pStyle w:val="2"/>
        <w:spacing w:before="0" w:after="0" w:line="570" w:lineRule="exact"/>
        <w:jc w:val="left"/>
        <w:rPr>
          <w:rFonts w:ascii="黑体" w:hAnsi="黑体"/>
        </w:rPr>
      </w:pPr>
      <w:bookmarkStart w:id="567" w:name="_Toc179632619"/>
      <w:bookmarkStart w:id="568" w:name="_Toc152045601"/>
      <w:bookmarkStart w:id="569" w:name="_Toc247085759"/>
      <w:bookmarkStart w:id="570" w:name="_Toc420513854"/>
      <w:bookmarkStart w:id="571" w:name="_Toc13473738"/>
      <w:bookmarkStart w:id="572" w:name="_Toc152042378"/>
      <w:bookmarkStart w:id="573" w:name="_Toc144974568"/>
      <w:bookmarkStart w:id="574" w:name="_Toc13473662"/>
      <w:bookmarkStart w:id="575" w:name="_Toc246996244"/>
      <w:bookmarkStart w:id="576" w:name="_Toc296602489"/>
      <w:bookmarkStart w:id="577" w:name="_Toc246996987"/>
      <w:r w:rsidRPr="006E0DF3">
        <w:rPr>
          <w:rFonts w:ascii="黑体" w:hAnsi="黑体" w:hint="eastAsia"/>
        </w:rPr>
        <w:t>2. 评审标准</w:t>
      </w:r>
      <w:bookmarkEnd w:id="567"/>
      <w:bookmarkEnd w:id="568"/>
      <w:bookmarkEnd w:id="569"/>
      <w:bookmarkEnd w:id="570"/>
      <w:bookmarkEnd w:id="571"/>
      <w:bookmarkEnd w:id="572"/>
      <w:bookmarkEnd w:id="573"/>
      <w:bookmarkEnd w:id="574"/>
      <w:bookmarkEnd w:id="575"/>
      <w:bookmarkEnd w:id="576"/>
      <w:bookmarkEnd w:id="577"/>
    </w:p>
    <w:p w:rsidR="008F7D39" w:rsidRPr="006E0DF3" w:rsidRDefault="000B09D6">
      <w:pPr>
        <w:pStyle w:val="2"/>
        <w:spacing w:before="0" w:after="0" w:line="570" w:lineRule="exact"/>
        <w:jc w:val="left"/>
        <w:rPr>
          <w:rFonts w:ascii="黑体" w:hAnsi="黑体"/>
        </w:rPr>
      </w:pPr>
      <w:bookmarkStart w:id="578" w:name="_Toc152045602"/>
      <w:bookmarkStart w:id="579" w:name="_Toc13473663"/>
      <w:bookmarkStart w:id="580" w:name="_Toc246996988"/>
      <w:bookmarkStart w:id="581" w:name="_Toc13473739"/>
      <w:bookmarkStart w:id="582" w:name="_Toc420513855"/>
      <w:bookmarkStart w:id="583" w:name="_Toc246996245"/>
      <w:bookmarkStart w:id="584" w:name="_Toc144974569"/>
      <w:bookmarkStart w:id="585" w:name="_Toc247085760"/>
      <w:bookmarkStart w:id="586" w:name="_Toc152042379"/>
      <w:bookmarkStart w:id="587" w:name="_Toc179632620"/>
      <w:bookmarkStart w:id="588" w:name="_Toc296602490"/>
      <w:r w:rsidRPr="006E0DF3">
        <w:rPr>
          <w:rFonts w:ascii="黑体" w:hAnsi="黑体" w:hint="eastAsia"/>
        </w:rPr>
        <w:t>2.1资格评审标准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采购人或采购代理机构依据招标文件第一部分竞争性磋商公告中关于供应商资格的要求，对响应文件的资格证明文件等进行审查，以确定投标供应商是否具备资格。如供应商有达不到其中之一项要求的，采购人有权否决其投标，不予进行下一步评审。</w:t>
      </w:r>
    </w:p>
    <w:p w:rsidR="008F7D39" w:rsidRPr="006E0DF3" w:rsidRDefault="000B09D6">
      <w:pPr>
        <w:pStyle w:val="2"/>
        <w:spacing w:before="0" w:after="0" w:line="570" w:lineRule="exact"/>
        <w:jc w:val="left"/>
        <w:rPr>
          <w:rFonts w:ascii="黑体" w:hAnsi="黑体"/>
        </w:rPr>
      </w:pPr>
      <w:r w:rsidRPr="006E0DF3">
        <w:rPr>
          <w:rFonts w:ascii="黑体" w:hAnsi="黑体" w:hint="eastAsia"/>
        </w:rPr>
        <w:t>2.2初步评审标准</w:t>
      </w:r>
      <w:bookmarkEnd w:id="578"/>
      <w:bookmarkEnd w:id="579"/>
      <w:bookmarkEnd w:id="580"/>
      <w:bookmarkEnd w:id="581"/>
      <w:bookmarkEnd w:id="582"/>
      <w:bookmarkEnd w:id="583"/>
      <w:bookmarkEnd w:id="584"/>
      <w:bookmarkEnd w:id="585"/>
      <w:bookmarkEnd w:id="586"/>
      <w:bookmarkEnd w:id="587"/>
      <w:bookmarkEnd w:id="588"/>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2.2.1 形式评审标准：见评审办法前附表。</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2.2.2 响应性评审标准：见评审办法前附表。</w:t>
      </w:r>
    </w:p>
    <w:p w:rsidR="008F7D39" w:rsidRPr="006E0DF3" w:rsidRDefault="000B09D6">
      <w:pPr>
        <w:pStyle w:val="2"/>
        <w:spacing w:before="0" w:after="0" w:line="570" w:lineRule="exact"/>
        <w:jc w:val="left"/>
        <w:rPr>
          <w:rFonts w:ascii="黑体" w:hAnsi="黑体"/>
        </w:rPr>
      </w:pPr>
      <w:bookmarkStart w:id="589" w:name="_Toc152045603"/>
      <w:bookmarkStart w:id="590" w:name="_Toc179632621"/>
      <w:bookmarkStart w:id="591" w:name="_Toc247085761"/>
      <w:bookmarkStart w:id="592" w:name="_Toc246996246"/>
      <w:bookmarkStart w:id="593" w:name="_Toc246996989"/>
      <w:bookmarkStart w:id="594" w:name="_Toc296602491"/>
      <w:bookmarkStart w:id="595" w:name="_Toc152042380"/>
      <w:bookmarkStart w:id="596" w:name="_Toc144974570"/>
      <w:bookmarkStart w:id="597" w:name="_Toc420513856"/>
      <w:bookmarkStart w:id="598" w:name="_Toc13473664"/>
      <w:bookmarkStart w:id="599" w:name="_Toc13473740"/>
      <w:r w:rsidRPr="006E0DF3">
        <w:rPr>
          <w:rFonts w:ascii="黑体" w:hAnsi="黑体" w:hint="eastAsia"/>
        </w:rPr>
        <w:t>2.3 分值构成与评分标</w:t>
      </w:r>
      <w:bookmarkEnd w:id="589"/>
      <w:bookmarkEnd w:id="590"/>
      <w:bookmarkEnd w:id="591"/>
      <w:bookmarkEnd w:id="592"/>
      <w:bookmarkEnd w:id="593"/>
      <w:bookmarkEnd w:id="594"/>
      <w:bookmarkEnd w:id="595"/>
      <w:bookmarkEnd w:id="596"/>
      <w:r w:rsidRPr="006E0DF3">
        <w:rPr>
          <w:rFonts w:ascii="黑体" w:hAnsi="黑体" w:hint="eastAsia"/>
        </w:rPr>
        <w:t>准</w:t>
      </w:r>
      <w:bookmarkEnd w:id="597"/>
      <w:bookmarkEnd w:id="598"/>
      <w:bookmarkEnd w:id="599"/>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详见本章评分细则表</w:t>
      </w:r>
    </w:p>
    <w:p w:rsidR="008F7D39" w:rsidRPr="006E0DF3" w:rsidRDefault="000B09D6">
      <w:pPr>
        <w:pStyle w:val="2"/>
        <w:spacing w:before="0" w:after="0" w:line="570" w:lineRule="exact"/>
        <w:jc w:val="left"/>
        <w:rPr>
          <w:rFonts w:ascii="黑体" w:hAnsi="黑体"/>
        </w:rPr>
      </w:pPr>
      <w:bookmarkStart w:id="600" w:name="_Toc144974571"/>
      <w:bookmarkStart w:id="601" w:name="_Toc13473665"/>
      <w:bookmarkStart w:id="602" w:name="_Toc13473741"/>
      <w:bookmarkStart w:id="603" w:name="_Toc420513857"/>
      <w:bookmarkStart w:id="604" w:name="_Toc246996247"/>
      <w:bookmarkStart w:id="605" w:name="_Toc179632622"/>
      <w:bookmarkStart w:id="606" w:name="_Toc152042381"/>
      <w:bookmarkStart w:id="607" w:name="_Toc246996990"/>
      <w:bookmarkStart w:id="608" w:name="_Toc152045604"/>
      <w:bookmarkStart w:id="609" w:name="_Toc247085762"/>
      <w:bookmarkStart w:id="610" w:name="_Toc296602492"/>
      <w:r w:rsidRPr="006E0DF3">
        <w:rPr>
          <w:rFonts w:ascii="黑体" w:hAnsi="黑体" w:hint="eastAsia"/>
        </w:rPr>
        <w:t>3. 评标程序</w:t>
      </w:r>
      <w:bookmarkEnd w:id="600"/>
      <w:bookmarkEnd w:id="601"/>
      <w:bookmarkEnd w:id="602"/>
      <w:bookmarkEnd w:id="603"/>
      <w:bookmarkEnd w:id="604"/>
      <w:bookmarkEnd w:id="605"/>
      <w:bookmarkEnd w:id="606"/>
      <w:bookmarkEnd w:id="607"/>
      <w:bookmarkEnd w:id="608"/>
      <w:bookmarkEnd w:id="609"/>
      <w:bookmarkEnd w:id="610"/>
    </w:p>
    <w:p w:rsidR="008F7D39" w:rsidRPr="006E0DF3" w:rsidRDefault="000B09D6">
      <w:pPr>
        <w:pStyle w:val="2"/>
        <w:spacing w:before="0" w:after="0" w:line="570" w:lineRule="exact"/>
        <w:jc w:val="left"/>
        <w:rPr>
          <w:rFonts w:ascii="黑体" w:hAnsi="黑体"/>
        </w:rPr>
      </w:pPr>
      <w:bookmarkStart w:id="611" w:name="_Toc420513858"/>
      <w:bookmarkStart w:id="612" w:name="_Toc296602493"/>
      <w:bookmarkStart w:id="613" w:name="_Toc144974572"/>
      <w:bookmarkStart w:id="614" w:name="_Toc152042382"/>
      <w:bookmarkStart w:id="615" w:name="_Toc152045605"/>
      <w:bookmarkStart w:id="616" w:name="_Toc179632623"/>
      <w:bookmarkStart w:id="617" w:name="_Toc246996248"/>
      <w:bookmarkStart w:id="618" w:name="_Toc246996991"/>
      <w:bookmarkStart w:id="619" w:name="_Toc247085763"/>
      <w:bookmarkStart w:id="620" w:name="_Toc13473742"/>
      <w:bookmarkStart w:id="621" w:name="_Toc13473666"/>
      <w:r w:rsidRPr="006E0DF3">
        <w:rPr>
          <w:rFonts w:ascii="黑体" w:hAnsi="黑体" w:hint="eastAsia"/>
        </w:rPr>
        <w:t>3.1 初步评审</w:t>
      </w:r>
      <w:bookmarkEnd w:id="611"/>
      <w:bookmarkEnd w:id="612"/>
      <w:bookmarkEnd w:id="613"/>
      <w:bookmarkEnd w:id="614"/>
      <w:bookmarkEnd w:id="615"/>
      <w:bookmarkEnd w:id="616"/>
      <w:bookmarkEnd w:id="617"/>
      <w:bookmarkEnd w:id="618"/>
      <w:bookmarkEnd w:id="619"/>
      <w:bookmarkEnd w:id="620"/>
      <w:bookmarkEnd w:id="621"/>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3.1.1 磋商小组可以要求供应商提交第二章“供应商须知”第3.5.1项至第3.5.4项规定的有关证明和证件的原件，以便核验。磋商小组依据本章第2.1款规定的标准对响应文件进行初步评审。有一项不符合评审标准的，磋商小组应当否决其报价。</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3.1.2 供应商有以下情形之一的，磋商小组应当否决其报价：</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（1）第二章“供应商须知”第1.4.2项、第1.4.3项规定的任何</w:t>
      </w:r>
      <w:r w:rsidRPr="006E0DF3">
        <w:rPr>
          <w:rFonts w:ascii="宋体" w:hAnsi="宋体" w:hint="eastAsia"/>
          <w:sz w:val="28"/>
          <w:szCs w:val="28"/>
        </w:rPr>
        <w:lastRenderedPageBreak/>
        <w:t>一种情形的；</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（2）串通报价或弄虚作假或有其他违法行为的；</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（3）不按磋商小组要求澄清、说明或补正的。</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3.1.3报价有算术错误的，磋商小组按以下原则对报价进行修正，修正的价格</w:t>
      </w:r>
      <w:proofErr w:type="gramStart"/>
      <w:r w:rsidRPr="006E0DF3">
        <w:rPr>
          <w:rFonts w:ascii="宋体" w:hAnsi="宋体" w:hint="eastAsia"/>
          <w:sz w:val="28"/>
          <w:szCs w:val="28"/>
        </w:rPr>
        <w:t>经供应</w:t>
      </w:r>
      <w:proofErr w:type="gramEnd"/>
      <w:r w:rsidRPr="006E0DF3">
        <w:rPr>
          <w:rFonts w:ascii="宋体" w:hAnsi="宋体" w:hint="eastAsia"/>
          <w:sz w:val="28"/>
          <w:szCs w:val="28"/>
        </w:rPr>
        <w:t>商书面确认后具有约束力。供应商不接受修正价格的，磋商小组应当否决其报价。</w:t>
      </w:r>
    </w:p>
    <w:p w:rsidR="008F7D39" w:rsidRPr="006E0DF3" w:rsidRDefault="000B09D6">
      <w:pPr>
        <w:spacing w:line="570" w:lineRule="exact"/>
        <w:ind w:firstLineChars="200" w:firstLine="560"/>
        <w:jc w:val="left"/>
        <w:rPr>
          <w:rFonts w:ascii="宋体" w:hAnsi="宋体"/>
          <w:sz w:val="28"/>
          <w:szCs w:val="28"/>
        </w:rPr>
      </w:pPr>
      <w:bookmarkStart w:id="622" w:name="_Toc152042383"/>
      <w:r w:rsidRPr="006E0DF3">
        <w:rPr>
          <w:rFonts w:ascii="宋体" w:hAnsi="宋体" w:hint="eastAsia"/>
          <w:sz w:val="28"/>
          <w:szCs w:val="28"/>
        </w:rPr>
        <w:t>（1）响应文件中的大写金额与小写金额不一致的，以大写金额为准；</w:t>
      </w:r>
      <w:bookmarkEnd w:id="622"/>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（2）总价金额与依据单价计算出的结果不一致的，以单价金额为准修正总价，但单价金额小数点有明显错误的除外。</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响应文件的澄清：为了有助于对竞争性磋商文件进行审查、评估和比较，竞争性磋商小组有权向供应商询</w:t>
      </w:r>
      <w:proofErr w:type="gramStart"/>
      <w:r w:rsidRPr="006E0DF3">
        <w:rPr>
          <w:rFonts w:ascii="宋体" w:hAnsi="宋体" w:hint="eastAsia"/>
          <w:sz w:val="28"/>
          <w:szCs w:val="28"/>
        </w:rPr>
        <w:t>疑</w:t>
      </w:r>
      <w:proofErr w:type="gramEnd"/>
      <w:r w:rsidRPr="006E0DF3">
        <w:rPr>
          <w:rFonts w:ascii="宋体" w:hAnsi="宋体" w:hint="eastAsia"/>
          <w:sz w:val="28"/>
          <w:szCs w:val="28"/>
        </w:rPr>
        <w:t>，请供应商澄清其响应文件中含义不明确、同类问题表述不一致或者有明显文字和计算错误的内容，供应商有义务进行答疑和澄清，但澄清或说明的内容不得超出响应文件的范围或改变响应文件的实质性内容，技术澄清与答疑后，如果报价设备的配置或/和供货范围或/和其它方面发生了变化，采购人允许供应商在有变化的方面进行报价修正：</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（1）供应商对澄清的答复以书面材料为准，但不得对报价内容进行实质性修改，且由其授权代表签字；</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（2）澄清的内容将构成响应文件的组成部分。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3.1.4磋商：磋商小组应当通过随机方式确定参加磋商供应商的顺序，所有磋商小组成员集中与供应</w:t>
      </w:r>
      <w:proofErr w:type="gramStart"/>
      <w:r w:rsidRPr="006E0DF3">
        <w:rPr>
          <w:rFonts w:ascii="宋体" w:hAnsi="宋体" w:hint="eastAsia"/>
          <w:sz w:val="28"/>
          <w:szCs w:val="28"/>
        </w:rPr>
        <w:t>商按照</w:t>
      </w:r>
      <w:proofErr w:type="gramEnd"/>
      <w:r w:rsidRPr="006E0DF3">
        <w:rPr>
          <w:rFonts w:ascii="宋体" w:hAnsi="宋体" w:hint="eastAsia"/>
          <w:sz w:val="28"/>
          <w:szCs w:val="28"/>
        </w:rPr>
        <w:t>顺序分别单独进行磋商。磋商小组可根据供应商的报价，响应内容及磋商的情况，按磋商文件规定的谈判轮次，要求各供应商分别进行报价，并给予每个正在参加磋</w:t>
      </w:r>
      <w:r w:rsidRPr="006E0DF3">
        <w:rPr>
          <w:rFonts w:ascii="宋体" w:hAnsi="宋体" w:hint="eastAsia"/>
          <w:sz w:val="28"/>
          <w:szCs w:val="28"/>
        </w:rPr>
        <w:lastRenderedPageBreak/>
        <w:t>商的供应商相同的机会。最后一轮磋商结束后，参加磋商的供应商应当对磋商的承诺和最终报价以书面形式确认，并由法定代表人或其授权人签署。</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在磋商过程中，磋商小组可以根据磋商文件和磋商情况实质性变动采购需求中的技术、服务要求以及合同草案条款，对磋商文件</w:t>
      </w:r>
      <w:proofErr w:type="gramStart"/>
      <w:r w:rsidRPr="006E0DF3">
        <w:rPr>
          <w:rFonts w:ascii="宋体" w:hAnsi="宋体" w:hint="eastAsia"/>
          <w:sz w:val="28"/>
          <w:szCs w:val="28"/>
        </w:rPr>
        <w:t>作出</w:t>
      </w:r>
      <w:proofErr w:type="gramEnd"/>
      <w:r w:rsidRPr="006E0DF3">
        <w:rPr>
          <w:rFonts w:ascii="宋体" w:hAnsi="宋体" w:hint="eastAsia"/>
          <w:sz w:val="28"/>
          <w:szCs w:val="28"/>
        </w:rPr>
        <w:t>的实质性变动是磋商文件的有效组成部分，磋商小组会及时以书面形式同时通知所有参加磋商的供应商。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rsidR="008F7D39" w:rsidRPr="006E0DF3" w:rsidRDefault="000B09D6">
      <w:pPr>
        <w:pStyle w:val="2"/>
        <w:spacing w:before="0" w:after="0" w:line="570" w:lineRule="exact"/>
        <w:jc w:val="left"/>
        <w:rPr>
          <w:rFonts w:ascii="黑体" w:hAnsi="黑体"/>
        </w:rPr>
      </w:pPr>
      <w:bookmarkStart w:id="623" w:name="_Toc144974573"/>
      <w:bookmarkStart w:id="624" w:name="_Toc152042384"/>
      <w:bookmarkStart w:id="625" w:name="_Toc152045606"/>
      <w:bookmarkStart w:id="626" w:name="_Toc179632624"/>
      <w:bookmarkStart w:id="627" w:name="_Toc246996249"/>
      <w:bookmarkStart w:id="628" w:name="_Toc13473667"/>
      <w:bookmarkStart w:id="629" w:name="_Toc13473743"/>
      <w:bookmarkStart w:id="630" w:name="_Toc247085764"/>
      <w:bookmarkStart w:id="631" w:name="_Toc420513859"/>
      <w:bookmarkStart w:id="632" w:name="_Toc296602494"/>
      <w:bookmarkStart w:id="633" w:name="_Toc246996992"/>
      <w:r w:rsidRPr="006E0DF3">
        <w:rPr>
          <w:rFonts w:ascii="黑体" w:hAnsi="黑体" w:hint="eastAsia"/>
        </w:rPr>
        <w:t>3.2 详细评审</w:t>
      </w:r>
      <w:bookmarkEnd w:id="623"/>
      <w:bookmarkEnd w:id="624"/>
      <w:bookmarkEnd w:id="625"/>
      <w:bookmarkEnd w:id="626"/>
      <w:bookmarkEnd w:id="627"/>
      <w:bookmarkEnd w:id="628"/>
      <w:bookmarkEnd w:id="629"/>
      <w:bookmarkEnd w:id="630"/>
      <w:bookmarkEnd w:id="631"/>
      <w:bookmarkEnd w:id="632"/>
      <w:bookmarkEnd w:id="633"/>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3.2.1 磋商小组按本章评分细则表规定的量化因素和分值进行打分，并计算出综合评估得分。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3.2.2 评分分值计算保留小数点后两位，小数点后第三位“四舍五入”。</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3.2.3 磋商小组发现供应商的报价明显低于其他报价，或者在设有标底时明显低于标底，使得其报价可能低于其个别成本的，应当要求该供应商</w:t>
      </w:r>
      <w:proofErr w:type="gramStart"/>
      <w:r w:rsidRPr="006E0DF3">
        <w:rPr>
          <w:rFonts w:ascii="宋体" w:hAnsi="宋体" w:hint="eastAsia"/>
          <w:sz w:val="28"/>
          <w:szCs w:val="28"/>
        </w:rPr>
        <w:t>作出</w:t>
      </w:r>
      <w:proofErr w:type="gramEnd"/>
      <w:r w:rsidRPr="006E0DF3">
        <w:rPr>
          <w:rFonts w:ascii="宋体" w:hAnsi="宋体" w:hint="eastAsia"/>
          <w:sz w:val="28"/>
          <w:szCs w:val="28"/>
        </w:rPr>
        <w:t>书面说明并提供相应的证明材料。供应商不能合理说明或者不能提供相应证明材料的，磋商小组应当认定该供应商以低于成本报价竞标，否决其报价。</w:t>
      </w:r>
    </w:p>
    <w:p w:rsidR="008F7D39" w:rsidRPr="006E0DF3" w:rsidRDefault="000B09D6">
      <w:pPr>
        <w:pStyle w:val="2"/>
        <w:spacing w:before="0" w:after="0" w:line="570" w:lineRule="exact"/>
        <w:jc w:val="left"/>
        <w:rPr>
          <w:rFonts w:ascii="黑体" w:hAnsi="黑体"/>
        </w:rPr>
      </w:pPr>
      <w:bookmarkStart w:id="634" w:name="_Toc144974575"/>
      <w:bookmarkStart w:id="635" w:name="_Toc246996993"/>
      <w:bookmarkStart w:id="636" w:name="_Toc296602495"/>
      <w:bookmarkStart w:id="637" w:name="_Toc420513860"/>
      <w:bookmarkStart w:id="638" w:name="_Toc13473668"/>
      <w:bookmarkStart w:id="639" w:name="_Toc152045607"/>
      <w:bookmarkStart w:id="640" w:name="_Toc13473744"/>
      <w:bookmarkStart w:id="641" w:name="_Toc179632625"/>
      <w:bookmarkStart w:id="642" w:name="_Toc247085765"/>
      <w:bookmarkStart w:id="643" w:name="_Toc152042385"/>
      <w:bookmarkStart w:id="644" w:name="_Toc246996250"/>
      <w:r w:rsidRPr="006E0DF3">
        <w:rPr>
          <w:rFonts w:ascii="黑体" w:hAnsi="黑体" w:hint="eastAsia"/>
        </w:rPr>
        <w:t>3.3 响应文件的澄清</w:t>
      </w:r>
      <w:bookmarkEnd w:id="634"/>
      <w:r w:rsidRPr="006E0DF3">
        <w:rPr>
          <w:rFonts w:ascii="黑体" w:hAnsi="黑体" w:hint="eastAsia"/>
        </w:rPr>
        <w:t>和补正</w:t>
      </w:r>
      <w:bookmarkEnd w:id="635"/>
      <w:bookmarkEnd w:id="636"/>
      <w:bookmarkEnd w:id="637"/>
      <w:bookmarkEnd w:id="638"/>
      <w:bookmarkEnd w:id="639"/>
      <w:bookmarkEnd w:id="640"/>
      <w:bookmarkEnd w:id="641"/>
      <w:bookmarkEnd w:id="642"/>
      <w:bookmarkEnd w:id="643"/>
      <w:bookmarkEnd w:id="644"/>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3.3.1在评标过程中，磋商小组可以书面形式要求供应商对所提交响应文件中不明确的内容进行书面澄清或说明，或者对细微偏差进行</w:t>
      </w:r>
      <w:r w:rsidRPr="006E0DF3">
        <w:rPr>
          <w:rFonts w:ascii="宋体" w:hAnsi="宋体" w:hint="eastAsia"/>
          <w:sz w:val="28"/>
          <w:szCs w:val="28"/>
        </w:rPr>
        <w:lastRenderedPageBreak/>
        <w:t>补正。磋商小组不接受供应商主动提出的澄清、说明或补正。</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3.3.2 澄清、说明和补正不得改变响应文件的实质性内容。供应商的书面澄清、说明和补正属于响应文件的组成部分。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3.3.3 磋商小组对供应商提交的澄清、说明或补正有疑问的，可以要求供应商进一步澄清、说明或补正，直至满足磋商小组的要求。</w:t>
      </w:r>
    </w:p>
    <w:p w:rsidR="008F7D39" w:rsidRPr="006E0DF3" w:rsidRDefault="000B09D6">
      <w:pPr>
        <w:pStyle w:val="2"/>
        <w:spacing w:before="0" w:after="0" w:line="570" w:lineRule="exact"/>
        <w:jc w:val="left"/>
        <w:rPr>
          <w:rFonts w:ascii="黑体" w:hAnsi="黑体"/>
        </w:rPr>
      </w:pPr>
      <w:bookmarkStart w:id="645" w:name="_Toc420513861"/>
      <w:bookmarkStart w:id="646" w:name="_Toc144974576"/>
      <w:bookmarkStart w:id="647" w:name="_Toc152042386"/>
      <w:bookmarkStart w:id="648" w:name="_Toc152045608"/>
      <w:bookmarkStart w:id="649" w:name="_Toc179632626"/>
      <w:bookmarkStart w:id="650" w:name="_Toc246996251"/>
      <w:bookmarkStart w:id="651" w:name="_Toc246996994"/>
      <w:bookmarkStart w:id="652" w:name="_Toc296602496"/>
      <w:bookmarkStart w:id="653" w:name="_Toc13473669"/>
      <w:bookmarkStart w:id="654" w:name="_Toc13473745"/>
      <w:bookmarkStart w:id="655" w:name="_Toc247085766"/>
      <w:r w:rsidRPr="006E0DF3">
        <w:rPr>
          <w:rFonts w:ascii="黑体" w:hAnsi="黑体" w:hint="eastAsia"/>
        </w:rPr>
        <w:t>3.4 评标结果</w:t>
      </w:r>
      <w:bookmarkEnd w:id="645"/>
      <w:bookmarkEnd w:id="646"/>
      <w:bookmarkEnd w:id="647"/>
      <w:bookmarkEnd w:id="648"/>
      <w:bookmarkEnd w:id="649"/>
      <w:bookmarkEnd w:id="650"/>
      <w:bookmarkEnd w:id="651"/>
      <w:bookmarkEnd w:id="652"/>
      <w:bookmarkEnd w:id="653"/>
      <w:bookmarkEnd w:id="654"/>
      <w:bookmarkEnd w:id="655"/>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3.4.1磋商小组按照得分由高到低的顺序推荐一名成交供应商。</w:t>
      </w:r>
    </w:p>
    <w:p w:rsidR="008F7D39" w:rsidRPr="006E0DF3" w:rsidRDefault="000B09D6">
      <w:pPr>
        <w:spacing w:line="570" w:lineRule="exact"/>
        <w:ind w:firstLineChars="200" w:firstLine="560"/>
        <w:jc w:val="left"/>
        <w:rPr>
          <w:rFonts w:ascii="宋体" w:hAnsi="宋体"/>
          <w:sz w:val="28"/>
          <w:szCs w:val="28"/>
        </w:rPr>
      </w:pPr>
      <w:r w:rsidRPr="006E0DF3">
        <w:rPr>
          <w:rFonts w:ascii="宋体" w:hAnsi="宋体" w:hint="eastAsia"/>
          <w:sz w:val="28"/>
          <w:szCs w:val="28"/>
        </w:rPr>
        <w:t>3.4.2 磋商小组完成评标后，应当向采购人提交书面评标报告。</w:t>
      </w:r>
    </w:p>
    <w:p w:rsidR="000B09D6" w:rsidRPr="006E0DF3" w:rsidRDefault="000B09D6">
      <w:pPr>
        <w:pStyle w:val="1"/>
        <w:spacing w:after="100" w:afterAutospacing="1"/>
      </w:pPr>
      <w:r w:rsidRPr="006E0DF3">
        <w:rPr>
          <w:rFonts w:ascii="黑体" w:eastAsia="黑体" w:hAnsi="黑体"/>
        </w:rPr>
        <w:br w:type="page"/>
      </w:r>
      <w:bookmarkStart w:id="656" w:name="_Toc420513862"/>
      <w:bookmarkStart w:id="657" w:name="_Toc3304_WPSOffice_Level1"/>
      <w:bookmarkStart w:id="658" w:name="_Toc13473746"/>
      <w:r w:rsidRPr="006E0DF3">
        <w:rPr>
          <w:rFonts w:hint="eastAsia"/>
          <w:szCs w:val="32"/>
        </w:rPr>
        <w:lastRenderedPageBreak/>
        <w:t>第四章合同条款及格式</w:t>
      </w:r>
      <w:bookmarkEnd w:id="530"/>
      <w:bookmarkEnd w:id="531"/>
      <w:bookmarkEnd w:id="532"/>
      <w:bookmarkEnd w:id="533"/>
      <w:bookmarkEnd w:id="534"/>
      <w:bookmarkEnd w:id="535"/>
      <w:bookmarkEnd w:id="536"/>
      <w:bookmarkEnd w:id="537"/>
      <w:bookmarkEnd w:id="656"/>
      <w:bookmarkEnd w:id="657"/>
      <w:bookmarkEnd w:id="658"/>
    </w:p>
    <w:p w:rsidR="000B09D6" w:rsidRPr="006E0DF3" w:rsidRDefault="000B09D6">
      <w:pPr>
        <w:jc w:val="center"/>
        <w:rPr>
          <w:rFonts w:ascii="仿宋_GB2312" w:eastAsia="仿宋_GB2312"/>
          <w:b/>
          <w:sz w:val="28"/>
          <w:szCs w:val="28"/>
        </w:rPr>
      </w:pPr>
      <w:bookmarkStart w:id="659" w:name="_Toc144974834"/>
      <w:bookmarkStart w:id="660" w:name="_Toc296602587"/>
      <w:bookmarkStart w:id="661" w:name="_Toc246997083"/>
      <w:bookmarkStart w:id="662" w:name="_Toc179632789"/>
      <w:bookmarkStart w:id="663" w:name="_Toc152045772"/>
      <w:bookmarkStart w:id="664" w:name="_Toc152042554"/>
      <w:bookmarkStart w:id="665" w:name="_Toc247085855"/>
      <w:bookmarkStart w:id="666" w:name="_Toc246996340"/>
    </w:p>
    <w:p w:rsidR="000B09D6" w:rsidRPr="006E0DF3" w:rsidRDefault="000B09D6">
      <w:pPr>
        <w:jc w:val="center"/>
        <w:rPr>
          <w:rFonts w:ascii="仿宋_GB2312" w:eastAsia="仿宋_GB2312"/>
          <w:b/>
          <w:sz w:val="28"/>
          <w:szCs w:val="28"/>
        </w:rPr>
      </w:pPr>
    </w:p>
    <w:p w:rsidR="000B09D6" w:rsidRPr="006E0DF3" w:rsidRDefault="000B09D6">
      <w:pPr>
        <w:jc w:val="center"/>
        <w:rPr>
          <w:rFonts w:ascii="宋体" w:hAnsi="宋体"/>
          <w:b/>
          <w:sz w:val="72"/>
          <w:szCs w:val="28"/>
        </w:rPr>
      </w:pPr>
      <w:r w:rsidRPr="006E0DF3">
        <w:rPr>
          <w:rFonts w:ascii="宋体" w:hAnsi="宋体" w:hint="eastAsia"/>
          <w:b/>
          <w:sz w:val="72"/>
          <w:szCs w:val="28"/>
        </w:rPr>
        <w:t>政府采购合同</w:t>
      </w: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rPr>
          <w:rFonts w:ascii="宋体" w:hAnsi="宋体"/>
          <w:sz w:val="28"/>
          <w:szCs w:val="28"/>
        </w:rPr>
      </w:pP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项目名称:</w:t>
      </w: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合同编号:</w:t>
      </w: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采购编号:</w:t>
      </w: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甲    方:</w:t>
      </w:r>
    </w:p>
    <w:p w:rsidR="000B09D6" w:rsidRPr="006E0DF3" w:rsidRDefault="000B09D6">
      <w:pPr>
        <w:ind w:leftChars="540" w:left="1134" w:firstLineChars="265" w:firstLine="851"/>
        <w:jc w:val="left"/>
        <w:rPr>
          <w:rFonts w:ascii="宋体" w:hAnsi="宋体"/>
          <w:b/>
          <w:sz w:val="32"/>
          <w:szCs w:val="28"/>
        </w:rPr>
      </w:pPr>
      <w:r w:rsidRPr="006E0DF3">
        <w:rPr>
          <w:rFonts w:ascii="宋体" w:hAnsi="宋体" w:hint="eastAsia"/>
          <w:b/>
          <w:sz w:val="32"/>
          <w:szCs w:val="28"/>
        </w:rPr>
        <w:t>乙    方:</w:t>
      </w:r>
    </w:p>
    <w:p w:rsidR="000B09D6" w:rsidRPr="006E0DF3" w:rsidRDefault="000B09D6">
      <w:pPr>
        <w:spacing w:line="480" w:lineRule="exact"/>
        <w:ind w:firstLineChars="200" w:firstLine="562"/>
        <w:rPr>
          <w:rFonts w:ascii="宋体" w:hAnsi="宋体" w:cs="楷体_GB2312"/>
          <w:sz w:val="28"/>
          <w:szCs w:val="28"/>
          <w:shd w:val="clear" w:color="auto" w:fill="FFFFFF"/>
        </w:rPr>
      </w:pPr>
      <w:r w:rsidRPr="006E0DF3">
        <w:rPr>
          <w:rFonts w:ascii="仿宋_GB2312" w:eastAsia="仿宋_GB2312"/>
          <w:b/>
          <w:sz w:val="28"/>
          <w:szCs w:val="28"/>
        </w:rPr>
        <w:br w:type="page"/>
      </w:r>
      <w:r w:rsidRPr="006E0DF3">
        <w:rPr>
          <w:rFonts w:ascii="宋体" w:hAnsi="宋体" w:cs="楷体_GB2312" w:hint="eastAsia"/>
          <w:sz w:val="28"/>
          <w:szCs w:val="28"/>
          <w:u w:val="single"/>
          <w:shd w:val="clear" w:color="auto" w:fill="FFFFFF"/>
        </w:rPr>
        <w:lastRenderedPageBreak/>
        <w:t xml:space="preserve">                  （甲方）</w:t>
      </w:r>
      <w:r w:rsidRPr="006E0DF3">
        <w:rPr>
          <w:rFonts w:ascii="宋体" w:hAnsi="宋体" w:cs="楷体_GB2312" w:hint="eastAsia"/>
          <w:sz w:val="28"/>
          <w:szCs w:val="28"/>
          <w:shd w:val="clear" w:color="auto" w:fill="FFFFFF"/>
        </w:rPr>
        <w:t>所需</w:t>
      </w:r>
      <w:r w:rsidRPr="006E0DF3">
        <w:rPr>
          <w:rFonts w:ascii="宋体" w:hAnsi="宋体" w:cs="Calibri"/>
          <w:sz w:val="28"/>
          <w:szCs w:val="28"/>
          <w:u w:val="single"/>
          <w:shd w:val="clear" w:color="auto" w:fill="FFFFFF"/>
        </w:rPr>
        <w:t>         </w:t>
      </w:r>
      <w:r w:rsidRPr="006E0DF3">
        <w:rPr>
          <w:rFonts w:ascii="宋体" w:hAnsi="宋体" w:cs="楷体_GB2312" w:hint="eastAsia"/>
          <w:sz w:val="28"/>
          <w:szCs w:val="28"/>
          <w:u w:val="single"/>
          <w:shd w:val="clear" w:color="auto" w:fill="FFFFFF"/>
        </w:rPr>
        <w:t xml:space="preserve"> (工程名称)</w:t>
      </w:r>
      <w:r w:rsidRPr="006E0DF3">
        <w:rPr>
          <w:rFonts w:ascii="宋体" w:hAnsi="宋体" w:cs="楷体_GB2312" w:hint="eastAsia"/>
          <w:sz w:val="28"/>
          <w:szCs w:val="28"/>
          <w:shd w:val="clear" w:color="auto" w:fill="FFFFFF"/>
        </w:rPr>
        <w:t>经山东省鲁成招标有限公司以</w:t>
      </w:r>
      <w:r w:rsidRPr="006E0DF3">
        <w:rPr>
          <w:rFonts w:ascii="宋体" w:hAnsi="宋体" w:cs="楷体_GB2312" w:hint="eastAsia"/>
          <w:sz w:val="28"/>
          <w:szCs w:val="28"/>
          <w:u w:val="single"/>
          <w:shd w:val="clear" w:color="auto" w:fill="FFFFFF"/>
        </w:rPr>
        <w:t xml:space="preserve">                 （采购编号）</w:t>
      </w:r>
      <w:r w:rsidRPr="006E0DF3">
        <w:rPr>
          <w:rFonts w:ascii="宋体" w:hAnsi="宋体" w:cs="楷体_GB2312" w:hint="eastAsia"/>
          <w:sz w:val="28"/>
          <w:szCs w:val="28"/>
          <w:shd w:val="clear" w:color="auto" w:fill="FFFFFF"/>
        </w:rPr>
        <w:t>磋商文件在国内以竞争性磋商的方式进行采购。经竞争性磋商小组确定</w:t>
      </w:r>
      <w:r w:rsidRPr="006E0DF3">
        <w:rPr>
          <w:rFonts w:ascii="宋体" w:hAnsi="宋体" w:cs="楷体_GB2312" w:hint="eastAsia"/>
          <w:sz w:val="28"/>
          <w:szCs w:val="28"/>
          <w:u w:val="single"/>
          <w:shd w:val="clear" w:color="auto" w:fill="FFFFFF"/>
        </w:rPr>
        <w:t xml:space="preserve">                    （乙方）</w:t>
      </w:r>
      <w:r w:rsidRPr="006E0DF3">
        <w:rPr>
          <w:rFonts w:ascii="宋体" w:hAnsi="宋体" w:cs="楷体_GB2312" w:hint="eastAsia"/>
          <w:sz w:val="28"/>
          <w:szCs w:val="28"/>
          <w:shd w:val="clear" w:color="auto" w:fill="FFFFFF"/>
        </w:rPr>
        <w:t>为成交供应商。甲、乙双方根据《中华人民共和国政府采购法》、《中华人民共和国合同法》和其他法律、法规的规定，并按照公正、平等、自愿、诚实信用的原则，同意按照以下条款和条件，签署本合同。</w:t>
      </w:r>
    </w:p>
    <w:p w:rsidR="000B09D6" w:rsidRPr="006E0DF3" w:rsidRDefault="000B09D6">
      <w:pPr>
        <w:spacing w:line="480" w:lineRule="exact"/>
        <w:ind w:firstLineChars="200" w:firstLine="560"/>
        <w:rPr>
          <w:rFonts w:ascii="宋体" w:hAnsi="宋体" w:cs="楷体_GB2312"/>
          <w:sz w:val="28"/>
          <w:szCs w:val="28"/>
          <w:shd w:val="clear" w:color="auto" w:fill="FFFFFF"/>
        </w:rPr>
      </w:pPr>
      <w:bookmarkStart w:id="667" w:name="_Toc420510415"/>
      <w:bookmarkStart w:id="668" w:name="_Toc420341335"/>
      <w:bookmarkStart w:id="669" w:name="_Toc483648125"/>
      <w:r w:rsidRPr="006E0DF3">
        <w:rPr>
          <w:rFonts w:ascii="宋体" w:hAnsi="宋体" w:cs="楷体_GB2312" w:hint="eastAsia"/>
          <w:sz w:val="28"/>
          <w:szCs w:val="28"/>
          <w:shd w:val="clear" w:color="auto" w:fill="FFFFFF"/>
        </w:rPr>
        <w:t>一、合同文件</w:t>
      </w:r>
      <w:bookmarkEnd w:id="667"/>
      <w:bookmarkEnd w:id="668"/>
      <w:bookmarkEnd w:id="669"/>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本合同所附下列文件是构成本合同不可分割的部分：</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（一）本项目磋商文件</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（二）成交供应商响应文件</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（三）合同格式及合同条款</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（四）成交供应商在评标过程中做出的有关澄清、说明或者补正文件</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（五）成交通知书</w:t>
      </w:r>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（六）本合同附件</w:t>
      </w:r>
    </w:p>
    <w:p w:rsidR="000B09D6" w:rsidRPr="006E0DF3" w:rsidRDefault="000B09D6">
      <w:pPr>
        <w:spacing w:line="480" w:lineRule="exact"/>
        <w:ind w:firstLineChars="200" w:firstLine="560"/>
        <w:rPr>
          <w:rFonts w:ascii="宋体" w:hAnsi="宋体" w:cs="楷体_GB2312"/>
          <w:sz w:val="28"/>
          <w:szCs w:val="28"/>
          <w:shd w:val="clear" w:color="auto" w:fill="FFFFFF"/>
        </w:rPr>
      </w:pPr>
      <w:bookmarkStart w:id="670" w:name="_Toc420510416"/>
      <w:bookmarkStart w:id="671" w:name="_Toc483648126"/>
      <w:bookmarkStart w:id="672" w:name="_Toc420341336"/>
      <w:r w:rsidRPr="006E0DF3">
        <w:rPr>
          <w:rFonts w:ascii="宋体" w:hAnsi="宋体" w:cs="楷体_GB2312" w:hint="eastAsia"/>
          <w:sz w:val="28"/>
          <w:szCs w:val="28"/>
          <w:shd w:val="clear" w:color="auto" w:fill="FFFFFF"/>
        </w:rPr>
        <w:t>二、合同的范围和条件</w:t>
      </w:r>
      <w:bookmarkEnd w:id="670"/>
      <w:bookmarkEnd w:id="671"/>
      <w:bookmarkEnd w:id="672"/>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本合同的范围和条件应与上述合同文件的规定相一致。</w:t>
      </w:r>
    </w:p>
    <w:p w:rsidR="000B09D6" w:rsidRPr="006E0DF3" w:rsidRDefault="000B09D6">
      <w:pPr>
        <w:spacing w:line="480" w:lineRule="exact"/>
        <w:ind w:firstLineChars="200" w:firstLine="560"/>
        <w:rPr>
          <w:rFonts w:ascii="宋体" w:hAnsi="宋体" w:cs="楷体_GB2312"/>
          <w:sz w:val="28"/>
          <w:szCs w:val="28"/>
          <w:shd w:val="clear" w:color="auto" w:fill="FFFFFF"/>
        </w:rPr>
      </w:pPr>
      <w:bookmarkStart w:id="673" w:name="_Toc483648127"/>
      <w:bookmarkStart w:id="674" w:name="_Toc420341337"/>
      <w:bookmarkStart w:id="675" w:name="_Toc420510417"/>
      <w:r w:rsidRPr="006E0DF3">
        <w:rPr>
          <w:rFonts w:ascii="宋体" w:hAnsi="宋体" w:cs="楷体_GB2312" w:hint="eastAsia"/>
          <w:sz w:val="28"/>
          <w:szCs w:val="28"/>
          <w:shd w:val="clear" w:color="auto" w:fill="FFFFFF"/>
        </w:rPr>
        <w:t>三、货物、数量及规格</w:t>
      </w:r>
      <w:bookmarkEnd w:id="673"/>
      <w:bookmarkEnd w:id="674"/>
      <w:bookmarkEnd w:id="675"/>
    </w:p>
    <w:p w:rsidR="000B09D6" w:rsidRPr="006E0DF3" w:rsidRDefault="000B09D6">
      <w:pPr>
        <w:spacing w:line="480" w:lineRule="exact"/>
        <w:ind w:firstLineChars="200" w:firstLine="560"/>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t>本合同所提供的货物、数量及规格详见合同货物清单（附件一）（同响应文件中投标报价明细表，下同）。</w:t>
      </w:r>
    </w:p>
    <w:p w:rsidR="000B09D6" w:rsidRPr="006E0DF3" w:rsidRDefault="000B09D6">
      <w:pPr>
        <w:spacing w:line="480" w:lineRule="exact"/>
        <w:ind w:firstLineChars="200" w:firstLine="560"/>
        <w:rPr>
          <w:rFonts w:ascii="宋体" w:hAnsi="宋体" w:cs="楷体_GB2312"/>
          <w:sz w:val="28"/>
          <w:shd w:val="clear" w:color="auto" w:fill="FFFFFF"/>
        </w:rPr>
      </w:pPr>
      <w:bookmarkStart w:id="676" w:name="_Toc420510418"/>
      <w:bookmarkStart w:id="677" w:name="_Toc420341338"/>
      <w:bookmarkStart w:id="678" w:name="_Toc483648128"/>
      <w:r w:rsidRPr="006E0DF3">
        <w:rPr>
          <w:rFonts w:ascii="宋体" w:hAnsi="宋体" w:cs="楷体_GB2312" w:hint="eastAsia"/>
          <w:sz w:val="28"/>
          <w:shd w:val="clear" w:color="auto" w:fill="FFFFFF"/>
        </w:rPr>
        <w:t>四、合同金额</w:t>
      </w:r>
      <w:bookmarkEnd w:id="676"/>
      <w:bookmarkEnd w:id="677"/>
      <w:bookmarkEnd w:id="678"/>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根据上述合同文件要求，合同金额为人民币￥    元，大写：   整。（分项价格详见合同货物清单，详见附件一）。</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xml:space="preserve">乙方开户单位： </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xml:space="preserve">开户银行： </w:t>
      </w:r>
    </w:p>
    <w:p w:rsidR="000B09D6" w:rsidRPr="006E0DF3" w:rsidRDefault="000B09D6">
      <w:pPr>
        <w:spacing w:line="480" w:lineRule="exact"/>
        <w:ind w:firstLineChars="200" w:firstLine="560"/>
        <w:rPr>
          <w:rFonts w:ascii="宋体" w:hAnsi="宋体" w:cs="楷体_GB2312"/>
          <w:sz w:val="28"/>
          <w:shd w:val="clear" w:color="auto" w:fill="FFFFFF"/>
        </w:rPr>
      </w:pPr>
      <w:proofErr w:type="gramStart"/>
      <w:r w:rsidRPr="006E0DF3">
        <w:rPr>
          <w:rFonts w:ascii="宋体" w:hAnsi="宋体" w:cs="楷体_GB2312" w:hint="eastAsia"/>
          <w:sz w:val="28"/>
          <w:shd w:val="clear" w:color="auto" w:fill="FFFFFF"/>
        </w:rPr>
        <w:t>帐号</w:t>
      </w:r>
      <w:proofErr w:type="gramEnd"/>
      <w:r w:rsidRPr="006E0DF3">
        <w:rPr>
          <w:rFonts w:ascii="宋体" w:hAnsi="宋体" w:cs="楷体_GB2312" w:hint="eastAsia"/>
          <w:sz w:val="28"/>
          <w:shd w:val="clear" w:color="auto" w:fill="FFFFFF"/>
        </w:rPr>
        <w:t xml:space="preserve">： </w:t>
      </w:r>
    </w:p>
    <w:p w:rsidR="000B09D6" w:rsidRPr="006E0DF3" w:rsidRDefault="000B09D6">
      <w:pPr>
        <w:spacing w:line="480" w:lineRule="exact"/>
        <w:ind w:firstLineChars="200" w:firstLine="560"/>
        <w:rPr>
          <w:rFonts w:ascii="宋体" w:hAnsi="宋体" w:cs="楷体_GB2312"/>
          <w:sz w:val="28"/>
          <w:shd w:val="clear" w:color="auto" w:fill="FFFFFF"/>
        </w:rPr>
      </w:pPr>
      <w:bookmarkStart w:id="679" w:name="_Toc483648129"/>
      <w:bookmarkStart w:id="680" w:name="_Toc420510419"/>
      <w:bookmarkStart w:id="681" w:name="_Toc420341339"/>
      <w:r w:rsidRPr="006E0DF3">
        <w:rPr>
          <w:rFonts w:ascii="宋体" w:hAnsi="宋体" w:cs="楷体_GB2312" w:hint="eastAsia"/>
          <w:sz w:val="28"/>
          <w:shd w:val="clear" w:color="auto" w:fill="FFFFFF"/>
        </w:rPr>
        <w:t>五、付款途径</w:t>
      </w:r>
      <w:bookmarkEnd w:id="679"/>
      <w:bookmarkEnd w:id="680"/>
      <w:bookmarkEnd w:id="681"/>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lastRenderedPageBreak/>
        <w:t>□ 国库集中支付（预算内资金：人民币_______元，预算外资金：人民币_______元）</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甲方支付（人民币_______元）</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国库（预算内资金：人民币_______元，预算外资金：人民币_______元）与甲方（人民币_______元）共同支付</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属国库集中支付的预算内、外采购资金，甲方应按合同约定的付款期限，通过《山东省政府采购管理系统》及时向财政部门报送资金支付申请，财政部门对支付申请审核无误后，15个工作日内将货款直接支付</w:t>
      </w:r>
      <w:proofErr w:type="gramStart"/>
      <w:r w:rsidRPr="006E0DF3">
        <w:rPr>
          <w:rFonts w:ascii="宋体" w:hAnsi="宋体" w:cs="楷体_GB2312" w:hint="eastAsia"/>
          <w:sz w:val="28"/>
          <w:shd w:val="clear" w:color="auto" w:fill="FFFFFF"/>
        </w:rPr>
        <w:t>至供应</w:t>
      </w:r>
      <w:proofErr w:type="gramEnd"/>
      <w:r w:rsidRPr="006E0DF3">
        <w:rPr>
          <w:rFonts w:ascii="宋体" w:hAnsi="宋体" w:cs="楷体_GB2312" w:hint="eastAsia"/>
          <w:sz w:val="28"/>
          <w:shd w:val="clear" w:color="auto" w:fill="FFFFFF"/>
        </w:rPr>
        <w:t>商账户。</w:t>
      </w:r>
    </w:p>
    <w:p w:rsidR="000B09D6" w:rsidRPr="006E0DF3" w:rsidRDefault="000B09D6">
      <w:pPr>
        <w:spacing w:line="480" w:lineRule="exact"/>
        <w:ind w:firstLineChars="200" w:firstLine="560"/>
        <w:rPr>
          <w:rFonts w:ascii="宋体" w:hAnsi="宋体" w:cs="楷体_GB2312"/>
          <w:sz w:val="28"/>
          <w:shd w:val="clear" w:color="auto" w:fill="FFFFFF"/>
        </w:rPr>
      </w:pPr>
      <w:bookmarkStart w:id="682" w:name="_Toc420341340"/>
      <w:bookmarkStart w:id="683" w:name="_Toc483648130"/>
      <w:bookmarkStart w:id="684" w:name="_Toc420510420"/>
      <w:r w:rsidRPr="006E0DF3">
        <w:rPr>
          <w:rFonts w:ascii="宋体" w:hAnsi="宋体" w:cs="楷体_GB2312" w:hint="eastAsia"/>
          <w:sz w:val="28"/>
          <w:shd w:val="clear" w:color="auto" w:fill="FFFFFF"/>
        </w:rPr>
        <w:t>六、付款方式</w:t>
      </w:r>
      <w:bookmarkEnd w:id="682"/>
      <w:bookmarkEnd w:id="683"/>
      <w:bookmarkEnd w:id="684"/>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分期支付方式</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一次性支付方式</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其他支付方式</w:t>
      </w:r>
    </w:p>
    <w:p w:rsidR="000B09D6" w:rsidRPr="006E0DF3" w:rsidRDefault="000B09D6">
      <w:pPr>
        <w:spacing w:line="480" w:lineRule="exact"/>
        <w:ind w:firstLineChars="200" w:firstLine="560"/>
        <w:rPr>
          <w:rFonts w:ascii="宋体" w:hAnsi="宋体" w:cs="楷体_GB2312"/>
          <w:sz w:val="28"/>
          <w:shd w:val="clear" w:color="auto" w:fill="FFFFFF"/>
        </w:rPr>
      </w:pPr>
      <w:bookmarkStart w:id="685" w:name="_Toc420510421"/>
      <w:bookmarkStart w:id="686" w:name="_Toc420341341"/>
      <w:bookmarkStart w:id="687" w:name="_Toc483648131"/>
      <w:r w:rsidRPr="006E0DF3">
        <w:rPr>
          <w:rFonts w:ascii="宋体" w:hAnsi="宋体" w:cs="楷体_GB2312" w:hint="eastAsia"/>
          <w:sz w:val="28"/>
          <w:shd w:val="clear" w:color="auto" w:fill="FFFFFF"/>
        </w:rPr>
        <w:t>七、交货日期、地点</w:t>
      </w:r>
      <w:bookmarkEnd w:id="685"/>
      <w:bookmarkEnd w:id="686"/>
      <w:bookmarkEnd w:id="687"/>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1、工期：合同生效之日起        日内。</w:t>
      </w:r>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 xml:space="preserve">2、施工地点：                                                 </w:t>
      </w:r>
    </w:p>
    <w:p w:rsidR="000B09D6" w:rsidRPr="006E0DF3" w:rsidRDefault="000B09D6">
      <w:pPr>
        <w:spacing w:line="480" w:lineRule="exact"/>
        <w:ind w:firstLineChars="200" w:firstLine="560"/>
        <w:rPr>
          <w:rFonts w:ascii="宋体" w:hAnsi="宋体" w:cs="楷体_GB2312"/>
          <w:sz w:val="28"/>
          <w:shd w:val="clear" w:color="auto" w:fill="FFFFFF"/>
        </w:rPr>
      </w:pPr>
      <w:bookmarkStart w:id="688" w:name="_Toc420510422"/>
      <w:bookmarkStart w:id="689" w:name="_Toc483648132"/>
      <w:bookmarkStart w:id="690" w:name="_Toc420341342"/>
      <w:r w:rsidRPr="006E0DF3">
        <w:rPr>
          <w:rFonts w:ascii="宋体" w:hAnsi="宋体" w:cs="楷体_GB2312" w:hint="eastAsia"/>
          <w:sz w:val="28"/>
          <w:shd w:val="clear" w:color="auto" w:fill="FFFFFF"/>
        </w:rPr>
        <w:t>八、履约保证金</w:t>
      </w:r>
      <w:bookmarkEnd w:id="688"/>
      <w:bookmarkEnd w:id="689"/>
      <w:bookmarkEnd w:id="690"/>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工程自验收合格之日起一年内无质量问题，甲方无息退还乙方履约保证金。</w:t>
      </w:r>
      <w:bookmarkStart w:id="691" w:name="_Toc420510423"/>
      <w:bookmarkStart w:id="692" w:name="_Toc483648133"/>
      <w:bookmarkStart w:id="693" w:name="_Toc420341343"/>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九、合同生效</w:t>
      </w:r>
      <w:bookmarkEnd w:id="691"/>
      <w:bookmarkEnd w:id="692"/>
      <w:bookmarkEnd w:id="693"/>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本合同经甲乙双方签字盖章，乙方提交履约保证金后生效。</w:t>
      </w:r>
    </w:p>
    <w:p w:rsidR="000B09D6" w:rsidRPr="006E0DF3" w:rsidRDefault="000B09D6">
      <w:pPr>
        <w:spacing w:line="480" w:lineRule="exact"/>
        <w:ind w:firstLineChars="200" w:firstLine="560"/>
        <w:rPr>
          <w:rFonts w:ascii="宋体" w:hAnsi="宋体" w:cs="楷体_GB2312"/>
          <w:sz w:val="28"/>
          <w:shd w:val="clear" w:color="auto" w:fill="FFFFFF"/>
        </w:rPr>
      </w:pPr>
      <w:bookmarkStart w:id="694" w:name="_Toc420341344"/>
      <w:bookmarkStart w:id="695" w:name="_Toc420510424"/>
      <w:bookmarkStart w:id="696" w:name="_Toc483648134"/>
      <w:r w:rsidRPr="006E0DF3">
        <w:rPr>
          <w:rFonts w:ascii="宋体" w:hAnsi="宋体" w:cs="楷体_GB2312" w:hint="eastAsia"/>
          <w:sz w:val="28"/>
          <w:shd w:val="clear" w:color="auto" w:fill="FFFFFF"/>
        </w:rPr>
        <w:t>十、合同保存</w:t>
      </w:r>
      <w:bookmarkEnd w:id="694"/>
      <w:bookmarkEnd w:id="695"/>
      <w:bookmarkEnd w:id="696"/>
    </w:p>
    <w:p w:rsidR="000B09D6" w:rsidRPr="006E0DF3" w:rsidRDefault="000B09D6">
      <w:pPr>
        <w:spacing w:line="480" w:lineRule="exact"/>
        <w:ind w:firstLineChars="200" w:firstLine="560"/>
        <w:rPr>
          <w:rFonts w:ascii="宋体" w:hAnsi="宋体" w:cs="楷体_GB2312"/>
          <w:sz w:val="28"/>
          <w:shd w:val="clear" w:color="auto" w:fill="FFFFFF"/>
        </w:rPr>
      </w:pPr>
      <w:r w:rsidRPr="006E0DF3">
        <w:rPr>
          <w:rFonts w:ascii="宋体" w:hAnsi="宋体" w:cs="楷体_GB2312" w:hint="eastAsia"/>
          <w:sz w:val="28"/>
          <w:shd w:val="clear" w:color="auto" w:fill="FFFFFF"/>
        </w:rPr>
        <w:t>本合同一式五份，甲方两份，乙方两份，山东省鲁成招标有限公司一份。</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甲方：                          乙方：</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单位名称(公章)：                单位名称(公章)：</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法定代表人或授权代理人：（签字） 法定代表人或授权代理人：（签字）</w:t>
      </w:r>
    </w:p>
    <w:p w:rsidR="000B09D6" w:rsidRPr="006E0DF3" w:rsidRDefault="000B09D6">
      <w:pPr>
        <w:spacing w:line="480" w:lineRule="exact"/>
        <w:ind w:firstLineChars="200" w:firstLine="480"/>
        <w:rPr>
          <w:rFonts w:ascii="宋体" w:hAnsi="宋体" w:cs="楷体_GB2312"/>
          <w:sz w:val="24"/>
          <w:shd w:val="clear" w:color="auto" w:fill="FFFFFF"/>
        </w:rPr>
      </w:pPr>
      <w:r w:rsidRPr="006E0DF3">
        <w:rPr>
          <w:rFonts w:ascii="宋体" w:hAnsi="宋体" w:cs="楷体_GB2312" w:hint="eastAsia"/>
          <w:sz w:val="24"/>
          <w:shd w:val="clear" w:color="auto" w:fill="FFFFFF"/>
        </w:rPr>
        <w:t>签订日期：                      签订日期：</w:t>
      </w:r>
    </w:p>
    <w:p w:rsidR="000B09D6" w:rsidRPr="006E0DF3" w:rsidRDefault="000B09D6">
      <w:pPr>
        <w:pStyle w:val="1"/>
        <w:spacing w:after="100" w:afterAutospacing="1"/>
        <w:rPr>
          <w:rFonts w:ascii="黑体" w:eastAsia="黑体" w:hAnsi="黑体"/>
          <w:b w:val="0"/>
          <w:szCs w:val="32"/>
        </w:rPr>
      </w:pPr>
      <w:r w:rsidRPr="006E0DF3">
        <w:rPr>
          <w:rFonts w:ascii="黑体" w:eastAsia="黑体" w:hAnsi="黑体" w:hint="eastAsia"/>
        </w:rPr>
        <w:br w:type="page"/>
      </w:r>
      <w:bookmarkStart w:id="697" w:name="_Toc24759_WPSOffice_Level1"/>
      <w:bookmarkStart w:id="698" w:name="_Toc13473747"/>
      <w:bookmarkStart w:id="699" w:name="_Toc296602600"/>
      <w:bookmarkStart w:id="700" w:name="_Toc420513871"/>
      <w:bookmarkStart w:id="701" w:name="_Toc144974855"/>
      <w:bookmarkStart w:id="702" w:name="_Toc152042575"/>
      <w:bookmarkStart w:id="703" w:name="_Toc152045786"/>
      <w:bookmarkStart w:id="704" w:name="_Toc179632806"/>
      <w:bookmarkStart w:id="705" w:name="_Toc246996354"/>
      <w:bookmarkStart w:id="706" w:name="_Toc246997097"/>
      <w:bookmarkStart w:id="707" w:name="_Toc247085872"/>
      <w:bookmarkEnd w:id="659"/>
      <w:bookmarkEnd w:id="660"/>
      <w:bookmarkEnd w:id="661"/>
      <w:bookmarkEnd w:id="662"/>
      <w:bookmarkEnd w:id="663"/>
      <w:bookmarkEnd w:id="664"/>
      <w:bookmarkEnd w:id="665"/>
      <w:bookmarkEnd w:id="666"/>
      <w:r w:rsidRPr="006E0DF3">
        <w:rPr>
          <w:rFonts w:hint="eastAsia"/>
        </w:rPr>
        <w:lastRenderedPageBreak/>
        <w:t>第五章设计任务书</w:t>
      </w:r>
      <w:bookmarkEnd w:id="697"/>
      <w:bookmarkEnd w:id="698"/>
    </w:p>
    <w:p w:rsidR="008F7D39" w:rsidRPr="006E0DF3" w:rsidRDefault="00815E62">
      <w:pPr>
        <w:autoSpaceDE w:val="0"/>
        <w:autoSpaceDN w:val="0"/>
        <w:adjustRightInd w:val="0"/>
        <w:spacing w:line="570" w:lineRule="exact"/>
        <w:ind w:firstLine="567"/>
        <w:jc w:val="left"/>
        <w:rPr>
          <w:rFonts w:ascii="方正小标宋简体" w:eastAsia="方正小标宋简体" w:hAnsi="方正小标宋简体" w:cs="楷体_GB2312"/>
          <w:sz w:val="28"/>
          <w:szCs w:val="28"/>
          <w:shd w:val="clear" w:color="auto" w:fill="FFFFFF"/>
        </w:rPr>
      </w:pPr>
      <w:bookmarkStart w:id="708" w:name="_Toc27155_WPSOffice_Level1"/>
      <w:bookmarkStart w:id="709" w:name="_Toc13473748"/>
      <w:r w:rsidRPr="006E0DF3">
        <w:rPr>
          <w:rFonts w:ascii="方正小标宋简体" w:eastAsia="方正小标宋简体" w:hAnsi="方正小标宋简体" w:cs="楷体_GB2312" w:hint="eastAsia"/>
          <w:sz w:val="28"/>
          <w:szCs w:val="28"/>
          <w:shd w:val="clear" w:color="auto" w:fill="FFFFFF"/>
        </w:rPr>
        <w:t>一、项目基本情况</w:t>
      </w:r>
    </w:p>
    <w:p w:rsidR="00E07F2B" w:rsidRPr="00E07F2B" w:rsidRDefault="00E07F2B" w:rsidP="00E07F2B">
      <w:pPr>
        <w:autoSpaceDE w:val="0"/>
        <w:autoSpaceDN w:val="0"/>
        <w:adjustRightInd w:val="0"/>
        <w:spacing w:line="570" w:lineRule="exact"/>
        <w:ind w:firstLine="567"/>
        <w:jc w:val="left"/>
        <w:rPr>
          <w:rFonts w:ascii="宋体" w:hAnsi="宋体" w:cs="楷体_GB2312"/>
          <w:sz w:val="28"/>
          <w:szCs w:val="28"/>
          <w:shd w:val="clear" w:color="auto" w:fill="FFFFFF"/>
        </w:rPr>
      </w:pPr>
      <w:r w:rsidRPr="00E07F2B">
        <w:rPr>
          <w:rFonts w:ascii="宋体" w:hAnsi="宋体" w:cs="楷体_GB2312" w:hint="eastAsia"/>
          <w:sz w:val="28"/>
          <w:szCs w:val="28"/>
          <w:shd w:val="clear" w:color="auto" w:fill="FFFFFF"/>
        </w:rPr>
        <w:t>1.项目名称：山东师范大学大礼堂改造项目设计</w:t>
      </w:r>
    </w:p>
    <w:p w:rsidR="00E07F2B" w:rsidRPr="00E07F2B" w:rsidRDefault="00E07F2B" w:rsidP="00E07F2B">
      <w:pPr>
        <w:autoSpaceDE w:val="0"/>
        <w:autoSpaceDN w:val="0"/>
        <w:adjustRightInd w:val="0"/>
        <w:spacing w:line="570" w:lineRule="exact"/>
        <w:ind w:firstLine="567"/>
        <w:jc w:val="left"/>
        <w:rPr>
          <w:rFonts w:ascii="宋体" w:hAnsi="宋体" w:cs="楷体_GB2312"/>
          <w:sz w:val="28"/>
          <w:szCs w:val="28"/>
          <w:shd w:val="clear" w:color="auto" w:fill="FFFFFF"/>
        </w:rPr>
      </w:pPr>
      <w:r w:rsidRPr="00E07F2B">
        <w:rPr>
          <w:rFonts w:ascii="宋体" w:hAnsi="宋体" w:cs="楷体_GB2312" w:hint="eastAsia"/>
          <w:sz w:val="28"/>
          <w:szCs w:val="28"/>
          <w:shd w:val="clear" w:color="auto" w:fill="FFFFFF"/>
        </w:rPr>
        <w:t xml:space="preserve">2.建设地点：山东省济南市历下区文化东路88号，山东师范大学（千佛山校区）院内 </w:t>
      </w:r>
    </w:p>
    <w:p w:rsidR="008F7D39" w:rsidRPr="006E0DF3" w:rsidRDefault="00E07F2B" w:rsidP="00E07F2B">
      <w:pPr>
        <w:autoSpaceDE w:val="0"/>
        <w:autoSpaceDN w:val="0"/>
        <w:adjustRightInd w:val="0"/>
        <w:spacing w:line="570" w:lineRule="exact"/>
        <w:ind w:firstLine="567"/>
        <w:jc w:val="left"/>
        <w:rPr>
          <w:rFonts w:ascii="宋体" w:hAnsi="宋体" w:cs="楷体_GB2312"/>
          <w:sz w:val="28"/>
          <w:szCs w:val="28"/>
          <w:shd w:val="clear" w:color="auto" w:fill="FFFFFF"/>
        </w:rPr>
      </w:pPr>
      <w:r w:rsidRPr="00E07F2B">
        <w:rPr>
          <w:rFonts w:ascii="宋体" w:hAnsi="宋体" w:cs="楷体_GB2312" w:hint="eastAsia"/>
          <w:sz w:val="28"/>
          <w:szCs w:val="28"/>
          <w:shd w:val="clear" w:color="auto" w:fill="FFFFFF"/>
        </w:rPr>
        <w:t>3.项目规模：总建筑面积约2500平方米。</w:t>
      </w:r>
    </w:p>
    <w:p w:rsidR="008F7D39" w:rsidRPr="006E0DF3" w:rsidRDefault="00815E62">
      <w:pPr>
        <w:autoSpaceDE w:val="0"/>
        <w:autoSpaceDN w:val="0"/>
        <w:adjustRightInd w:val="0"/>
        <w:spacing w:line="570" w:lineRule="exact"/>
        <w:ind w:firstLine="567"/>
        <w:jc w:val="left"/>
        <w:rPr>
          <w:rFonts w:ascii="方正小标宋简体" w:eastAsia="方正小标宋简体" w:hAnsi="方正小标宋简体" w:cs="楷体_GB2312"/>
          <w:sz w:val="28"/>
          <w:szCs w:val="28"/>
          <w:shd w:val="clear" w:color="auto" w:fill="FFFFFF"/>
        </w:rPr>
      </w:pPr>
      <w:r w:rsidRPr="006E0DF3">
        <w:rPr>
          <w:rFonts w:ascii="方正小标宋简体" w:eastAsia="方正小标宋简体" w:hAnsi="方正小标宋简体" w:cs="楷体_GB2312" w:hint="eastAsia"/>
          <w:sz w:val="28"/>
          <w:szCs w:val="28"/>
          <w:shd w:val="clear" w:color="auto" w:fill="FFFFFF"/>
        </w:rPr>
        <w:t>二、设计要求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1.设计依据</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根据国家、省、市现行的建筑工程设计相关的法律、法规、规范、条例、技术标准等。</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2.设计原则</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1）建筑设计应经济、实用、美观、大方，各项设计应满足礼堂（现代多功能厅）功能要求，具有鲜明的学校建筑特色，符合校园总体规划要求，与周边环境相呼应，使改建建筑与已有建筑相互协调统一。</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2）充分考虑周边交通组织流线，主要出入口布置合理，人车分流快速安全，建筑内部人行流线明确清晰。</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3）建筑功能布局和设施配置应充分结合礼堂（现代多功能厅）使用流程设计，遵循以人为本的设计理念，满足大型会议、学术报告、文艺演出、小型会展等多功能一体的功能。</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4）通过合理、科学的建筑设计降低建筑的使用与维护能耗，并采用合理经济的建筑结构和先进的生态环保技术，体现绿色建筑的宗旨，体现可持续发展原则。</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lastRenderedPageBreak/>
        <w:t>3.建筑设计要求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按照礼堂（现代多功能厅）功能要求对原有</w:t>
      </w:r>
      <w:proofErr w:type="gramStart"/>
      <w:r w:rsidRPr="00B807AE">
        <w:rPr>
          <w:rFonts w:ascii="宋体" w:hAnsi="宋体" w:cs="楷体_GB2312" w:hint="eastAsia"/>
          <w:sz w:val="28"/>
          <w:szCs w:val="28"/>
          <w:shd w:val="clear" w:color="auto" w:fill="FFFFFF"/>
        </w:rPr>
        <w:t>建筑做</w:t>
      </w:r>
      <w:proofErr w:type="gramEnd"/>
      <w:r w:rsidRPr="00B807AE">
        <w:rPr>
          <w:rFonts w:ascii="宋体" w:hAnsi="宋体" w:cs="楷体_GB2312" w:hint="eastAsia"/>
          <w:sz w:val="28"/>
          <w:szCs w:val="28"/>
          <w:shd w:val="clear" w:color="auto" w:fill="FFFFFF"/>
        </w:rPr>
        <w:t>以下改造设计：主要出入口、功能房间、舞台、多功能大厅、卫生间，家具布置。</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对建筑内部的吊顶、墙面、地面在满足前述功能要求的基础上进行装修设计；对建筑外立面、门窗按照现行国家规范及标准进行改造设计等。</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4.机电设计要求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1）给排水：</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供水、排水、雨水及各种污水处理按有关设计规范并充分考虑与周边现状条件的衔接。</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2）空调通风系统：</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结合气候特点，按使用功能的需求和特点设计合理的空调系统，达到容量合理、布局科学、节约能源的要求。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3）强电系统：</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采用供电系统及应急供电系统，保证用电安全、可靠。整体建筑群设可靠防雷设施，应按国家标准考虑等电位接地。</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4）弱电系统：</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围绕功能要求，弱电系统应包括消防自动报警、网络电视系统、广播系统、计算机网络系统等。</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5.环保及消防要求</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严格执行国家各级政府部门的有关规定和标准，考虑消防安全措施和环保型建筑材料的选择与使用。</w:t>
      </w:r>
    </w:p>
    <w:p w:rsidR="00B807AE" w:rsidRPr="00B807AE"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6.加固设计要求</w:t>
      </w:r>
    </w:p>
    <w:p w:rsidR="008F7D39" w:rsidRPr="006E0DF3" w:rsidRDefault="00B807AE" w:rsidP="00B807AE">
      <w:pPr>
        <w:autoSpaceDE w:val="0"/>
        <w:autoSpaceDN w:val="0"/>
        <w:adjustRightInd w:val="0"/>
        <w:spacing w:line="570" w:lineRule="exact"/>
        <w:ind w:firstLine="567"/>
        <w:jc w:val="left"/>
        <w:rPr>
          <w:rFonts w:ascii="宋体" w:hAnsi="宋体" w:cs="楷体_GB2312"/>
          <w:sz w:val="28"/>
          <w:szCs w:val="28"/>
          <w:shd w:val="clear" w:color="auto" w:fill="FFFFFF"/>
        </w:rPr>
      </w:pPr>
      <w:r w:rsidRPr="00B807AE">
        <w:rPr>
          <w:rFonts w:ascii="宋体" w:hAnsi="宋体" w:cs="楷体_GB2312" w:hint="eastAsia"/>
          <w:sz w:val="28"/>
          <w:szCs w:val="28"/>
          <w:shd w:val="clear" w:color="auto" w:fill="FFFFFF"/>
        </w:rPr>
        <w:t>根据检测鉴定单位提供的鉴定报告，结合建筑平面、立面改造，</w:t>
      </w:r>
      <w:r w:rsidRPr="00B807AE">
        <w:rPr>
          <w:rFonts w:ascii="宋体" w:hAnsi="宋体" w:cs="楷体_GB2312" w:hint="eastAsia"/>
          <w:sz w:val="28"/>
          <w:szCs w:val="28"/>
          <w:shd w:val="clear" w:color="auto" w:fill="FFFFFF"/>
        </w:rPr>
        <w:lastRenderedPageBreak/>
        <w:t>对建筑物进行整体结构加固设计，并出具相应的施工图。</w:t>
      </w:r>
    </w:p>
    <w:p w:rsidR="000B09D6" w:rsidRPr="006E0DF3" w:rsidRDefault="000B09D6">
      <w:pPr>
        <w:pStyle w:val="1"/>
        <w:spacing w:after="100" w:afterAutospacing="1"/>
        <w:rPr>
          <w:rFonts w:ascii="黑体" w:eastAsia="黑体" w:hAnsi="黑体"/>
          <w:b w:val="0"/>
          <w:sz w:val="48"/>
          <w:szCs w:val="48"/>
        </w:rPr>
      </w:pPr>
      <w:r w:rsidRPr="006E0DF3">
        <w:rPr>
          <w:rFonts w:ascii="宋体" w:hAnsi="宋体" w:cs="楷体_GB2312"/>
          <w:sz w:val="28"/>
          <w:shd w:val="clear" w:color="auto" w:fill="FFFFFF"/>
        </w:rPr>
        <w:br w:type="page"/>
      </w:r>
      <w:r w:rsidRPr="006E0DF3">
        <w:rPr>
          <w:rFonts w:hint="eastAsia"/>
        </w:rPr>
        <w:lastRenderedPageBreak/>
        <w:t>第六章响应文件格式</w:t>
      </w:r>
      <w:bookmarkEnd w:id="699"/>
      <w:bookmarkEnd w:id="700"/>
      <w:bookmarkEnd w:id="701"/>
      <w:bookmarkEnd w:id="702"/>
      <w:bookmarkEnd w:id="703"/>
      <w:bookmarkEnd w:id="704"/>
      <w:bookmarkEnd w:id="705"/>
      <w:bookmarkEnd w:id="706"/>
      <w:bookmarkEnd w:id="707"/>
      <w:bookmarkEnd w:id="708"/>
      <w:bookmarkEnd w:id="709"/>
    </w:p>
    <w:p w:rsidR="000B09D6" w:rsidRPr="006E0DF3" w:rsidRDefault="000B09D6">
      <w:pPr>
        <w:spacing w:line="400" w:lineRule="exact"/>
        <w:ind w:firstLineChars="200" w:firstLine="420"/>
        <w:rPr>
          <w:rFonts w:ascii="黑体" w:eastAsia="黑体" w:hAnsi="黑体"/>
          <w:szCs w:val="21"/>
        </w:rPr>
      </w:pPr>
    </w:p>
    <w:p w:rsidR="000B09D6" w:rsidRPr="006E0DF3" w:rsidRDefault="000B09D6">
      <w:pPr>
        <w:spacing w:line="440" w:lineRule="exact"/>
        <w:rPr>
          <w:rFonts w:ascii="黑体" w:eastAsia="黑体" w:hAnsi="黑体"/>
          <w:sz w:val="20"/>
        </w:rPr>
      </w:pPr>
    </w:p>
    <w:p w:rsidR="000B09D6" w:rsidRPr="006E0DF3" w:rsidRDefault="000B09D6">
      <w:pPr>
        <w:spacing w:line="440" w:lineRule="exact"/>
        <w:rPr>
          <w:rFonts w:ascii="黑体" w:eastAsia="黑体" w:hAnsi="黑体"/>
          <w:sz w:val="20"/>
        </w:rPr>
      </w:pPr>
    </w:p>
    <w:p w:rsidR="000B09D6" w:rsidRPr="006E0DF3" w:rsidRDefault="000B09D6">
      <w:pPr>
        <w:jc w:val="center"/>
        <w:rPr>
          <w:rFonts w:ascii="黑体" w:eastAsia="黑体" w:hAnsi="黑体"/>
          <w:sz w:val="20"/>
        </w:rPr>
      </w:pPr>
      <w:r w:rsidRPr="006E0DF3">
        <w:rPr>
          <w:rFonts w:ascii="黑体" w:eastAsia="黑体" w:hAnsi="黑体"/>
          <w:sz w:val="28"/>
          <w:szCs w:val="28"/>
        </w:rPr>
        <w:t>（项目名称）</w:t>
      </w:r>
    </w:p>
    <w:p w:rsidR="000B09D6" w:rsidRPr="006E0DF3" w:rsidRDefault="000B09D6">
      <w:pPr>
        <w:jc w:val="center"/>
        <w:rPr>
          <w:rFonts w:eastAsia="黑体"/>
          <w:sz w:val="20"/>
        </w:rPr>
      </w:pPr>
    </w:p>
    <w:p w:rsidR="000B09D6" w:rsidRPr="006E0DF3" w:rsidRDefault="000B09D6">
      <w:pPr>
        <w:rPr>
          <w:rFonts w:eastAsia="黑体"/>
          <w:sz w:val="20"/>
        </w:rPr>
      </w:pPr>
    </w:p>
    <w:p w:rsidR="000B09D6" w:rsidRPr="006E0DF3" w:rsidRDefault="000B09D6">
      <w:pPr>
        <w:jc w:val="center"/>
        <w:rPr>
          <w:rFonts w:eastAsia="黑体"/>
          <w:sz w:val="44"/>
          <w:szCs w:val="44"/>
        </w:rPr>
      </w:pPr>
      <w:r w:rsidRPr="006E0DF3">
        <w:rPr>
          <w:rFonts w:eastAsia="黑体" w:hint="eastAsia"/>
          <w:sz w:val="44"/>
          <w:szCs w:val="44"/>
        </w:rPr>
        <w:t>响应</w:t>
      </w:r>
      <w:r w:rsidRPr="006E0DF3">
        <w:rPr>
          <w:rFonts w:eastAsia="黑体"/>
          <w:sz w:val="44"/>
          <w:szCs w:val="44"/>
        </w:rPr>
        <w:t>文件</w:t>
      </w: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rPr>
          <w:rFonts w:eastAsia="黑体"/>
          <w:sz w:val="28"/>
          <w:szCs w:val="28"/>
        </w:rPr>
      </w:pPr>
    </w:p>
    <w:p w:rsidR="000B09D6" w:rsidRPr="006E0DF3" w:rsidRDefault="000B09D6">
      <w:pPr>
        <w:jc w:val="center"/>
        <w:rPr>
          <w:rFonts w:eastAsia="黑体"/>
          <w:sz w:val="28"/>
          <w:szCs w:val="28"/>
          <w:u w:val="single"/>
        </w:rPr>
      </w:pPr>
      <w:r w:rsidRPr="006E0DF3">
        <w:rPr>
          <w:rFonts w:eastAsia="黑体"/>
          <w:sz w:val="28"/>
          <w:szCs w:val="28"/>
        </w:rPr>
        <w:t>供应商：（盖单位章）</w:t>
      </w:r>
    </w:p>
    <w:p w:rsidR="000B09D6" w:rsidRPr="006E0DF3" w:rsidRDefault="000B09D6">
      <w:pPr>
        <w:jc w:val="center"/>
        <w:rPr>
          <w:rFonts w:eastAsia="黑体"/>
          <w:sz w:val="28"/>
          <w:szCs w:val="28"/>
        </w:rPr>
      </w:pPr>
      <w:r w:rsidRPr="006E0DF3">
        <w:rPr>
          <w:rFonts w:eastAsia="黑体"/>
          <w:sz w:val="28"/>
          <w:szCs w:val="28"/>
        </w:rPr>
        <w:t>法定代表人或其委托代理人：（签字）</w:t>
      </w:r>
    </w:p>
    <w:p w:rsidR="000B09D6" w:rsidRPr="006E0DF3" w:rsidRDefault="000B09D6">
      <w:pPr>
        <w:jc w:val="center"/>
        <w:rPr>
          <w:rFonts w:eastAsia="黑体"/>
          <w:sz w:val="28"/>
          <w:szCs w:val="28"/>
        </w:rPr>
      </w:pPr>
      <w:r w:rsidRPr="006E0DF3">
        <w:rPr>
          <w:rFonts w:eastAsia="黑体"/>
          <w:sz w:val="28"/>
          <w:szCs w:val="28"/>
        </w:rPr>
        <w:t>年月日</w:t>
      </w:r>
    </w:p>
    <w:p w:rsidR="000B09D6" w:rsidRPr="006E0DF3" w:rsidRDefault="000B09D6">
      <w:pPr>
        <w:spacing w:line="440" w:lineRule="exact"/>
      </w:pPr>
      <w:r w:rsidRPr="006E0DF3">
        <w:rPr>
          <w:rFonts w:eastAsia="黑体"/>
          <w:sz w:val="20"/>
        </w:rPr>
        <w:br w:type="page"/>
      </w:r>
    </w:p>
    <w:p w:rsidR="000B09D6" w:rsidRPr="006E0DF3" w:rsidRDefault="000B09D6">
      <w:pPr>
        <w:jc w:val="center"/>
        <w:rPr>
          <w:rFonts w:ascii="宋体" w:hAnsi="宋体" w:cs="楷体_GB2312"/>
          <w:sz w:val="28"/>
          <w:szCs w:val="28"/>
          <w:shd w:val="clear" w:color="auto" w:fill="FFFFFF"/>
        </w:rPr>
      </w:pPr>
      <w:r w:rsidRPr="006E0DF3">
        <w:rPr>
          <w:rFonts w:ascii="宋体" w:hAnsi="宋体" w:cs="楷体_GB2312" w:hint="eastAsia"/>
          <w:sz w:val="28"/>
          <w:szCs w:val="28"/>
          <w:shd w:val="clear" w:color="auto" w:fill="FFFFFF"/>
        </w:rPr>
        <w:lastRenderedPageBreak/>
        <w:t>目    录</w:t>
      </w:r>
    </w:p>
    <w:p w:rsidR="000B09D6" w:rsidRPr="006E0DF3" w:rsidRDefault="000B09D6">
      <w:pPr>
        <w:jc w:val="center"/>
        <w:rPr>
          <w:rFonts w:ascii="宋体" w:hAnsi="宋体" w:cs="楷体_GB2312"/>
          <w:sz w:val="24"/>
          <w:szCs w:val="28"/>
          <w:shd w:val="clear" w:color="auto" w:fill="FFFFFF"/>
        </w:rPr>
      </w:pPr>
    </w:p>
    <w:p w:rsidR="000B09D6" w:rsidRPr="006E0DF3" w:rsidRDefault="000B09D6">
      <w:pPr>
        <w:jc w:val="center"/>
        <w:rPr>
          <w:rFonts w:ascii="宋体" w:hAnsi="宋体" w:cs="楷体_GB2312"/>
          <w:sz w:val="24"/>
          <w:szCs w:val="28"/>
          <w:shd w:val="clear" w:color="auto" w:fill="FFFFFF"/>
        </w:rPr>
      </w:pP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一、报价函及报价函附录</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二、法定代表人身份证明</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三、授权委托书</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四、联合体协议书</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五、分项报价表</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六、服务方案</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七、项目组人员的投入情况</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八、资格材料</w:t>
      </w:r>
    </w:p>
    <w:p w:rsidR="000B09D6" w:rsidRPr="006E0DF3" w:rsidRDefault="000B09D6">
      <w:pPr>
        <w:spacing w:line="600" w:lineRule="exact"/>
        <w:rPr>
          <w:rFonts w:ascii="黑体" w:eastAsia="黑体" w:hAnsi="黑体" w:cs="楷体_GB2312"/>
          <w:sz w:val="24"/>
          <w:szCs w:val="21"/>
          <w:shd w:val="clear" w:color="auto" w:fill="FFFFFF"/>
        </w:rPr>
      </w:pPr>
      <w:r w:rsidRPr="006E0DF3">
        <w:rPr>
          <w:rFonts w:ascii="黑体" w:eastAsia="黑体" w:hAnsi="黑体" w:cs="楷体_GB2312" w:hint="eastAsia"/>
          <w:sz w:val="24"/>
          <w:szCs w:val="21"/>
          <w:shd w:val="clear" w:color="auto" w:fill="FFFFFF"/>
        </w:rPr>
        <w:t>九、其他材料</w:t>
      </w: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0B09D6" w:rsidRPr="006E0DF3" w:rsidRDefault="000B09D6">
      <w:pPr>
        <w:spacing w:line="600" w:lineRule="exact"/>
        <w:rPr>
          <w:rFonts w:ascii="黑体" w:eastAsia="黑体" w:hAnsi="黑体" w:cs="楷体_GB2312"/>
          <w:szCs w:val="21"/>
          <w:shd w:val="clear" w:color="auto" w:fill="FFFFFF"/>
        </w:rPr>
      </w:pPr>
    </w:p>
    <w:p w:rsidR="006E0DF3" w:rsidRPr="006E0DF3" w:rsidRDefault="006E0DF3">
      <w:pPr>
        <w:widowControl/>
        <w:jc w:val="left"/>
        <w:rPr>
          <w:rFonts w:ascii="宋体" w:hAnsi="宋体" w:cs="楷体_GB2312"/>
          <w:b/>
          <w:bCs/>
          <w:sz w:val="28"/>
          <w:szCs w:val="28"/>
          <w:shd w:val="clear" w:color="auto" w:fill="FFFFFF"/>
        </w:rPr>
      </w:pPr>
      <w:bookmarkStart w:id="710" w:name="_Toc294124240"/>
      <w:bookmarkStart w:id="711" w:name="_Toc484078461"/>
      <w:bookmarkStart w:id="712" w:name="_Toc13473671"/>
      <w:bookmarkStart w:id="713" w:name="_Toc13473749"/>
      <w:r w:rsidRPr="006E0DF3">
        <w:rPr>
          <w:rFonts w:ascii="宋体" w:hAnsi="宋体" w:cs="楷体_GB2312"/>
          <w:sz w:val="28"/>
          <w:szCs w:val="28"/>
          <w:shd w:val="clear" w:color="auto" w:fill="FFFFFF"/>
        </w:rPr>
        <w:br w:type="page"/>
      </w:r>
    </w:p>
    <w:p w:rsidR="000B09D6" w:rsidRPr="006E0DF3" w:rsidRDefault="000B09D6">
      <w:pPr>
        <w:pStyle w:val="2"/>
        <w:jc w:val="center"/>
        <w:rPr>
          <w:rFonts w:ascii="宋体" w:eastAsia="宋体" w:hAnsi="宋体" w:cs="楷体_GB2312"/>
          <w:sz w:val="28"/>
          <w:szCs w:val="28"/>
          <w:shd w:val="clear" w:color="auto" w:fill="FFFFFF"/>
        </w:rPr>
      </w:pPr>
      <w:r w:rsidRPr="006E0DF3">
        <w:rPr>
          <w:rFonts w:ascii="宋体" w:eastAsia="宋体" w:hAnsi="宋体" w:cs="楷体_GB2312" w:hint="eastAsia"/>
          <w:sz w:val="28"/>
          <w:szCs w:val="28"/>
          <w:shd w:val="clear" w:color="auto" w:fill="FFFFFF"/>
        </w:rPr>
        <w:lastRenderedPageBreak/>
        <w:t>一、投标函及投标函附录</w:t>
      </w:r>
      <w:bookmarkEnd w:id="710"/>
      <w:bookmarkEnd w:id="711"/>
      <w:bookmarkEnd w:id="712"/>
      <w:bookmarkEnd w:id="713"/>
    </w:p>
    <w:p w:rsidR="000B09D6" w:rsidRPr="006E0DF3" w:rsidRDefault="000B09D6" w:rsidP="00573E0B">
      <w:pPr>
        <w:spacing w:beforeLines="100" w:afterLines="50" w:line="510" w:lineRule="exact"/>
        <w:jc w:val="center"/>
        <w:rPr>
          <w:rFonts w:ascii="宋体" w:hAnsi="宋体" w:cs="楷体_GB2312"/>
          <w:b/>
          <w:sz w:val="28"/>
          <w:shd w:val="clear" w:color="auto" w:fill="FFFFFF"/>
        </w:rPr>
      </w:pPr>
      <w:r w:rsidRPr="006E0DF3">
        <w:rPr>
          <w:rFonts w:ascii="宋体" w:hAnsi="宋体" w:cs="楷体_GB2312" w:hint="eastAsia"/>
          <w:b/>
          <w:sz w:val="28"/>
          <w:shd w:val="clear" w:color="auto" w:fill="FFFFFF"/>
        </w:rPr>
        <w:t>（一）投标函</w:t>
      </w: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致：（采购人名称）</w:t>
      </w:r>
    </w:p>
    <w:p w:rsidR="000B09D6" w:rsidRPr="006E0DF3" w:rsidRDefault="000B09D6">
      <w:pPr>
        <w:autoSpaceDE w:val="0"/>
        <w:autoSpaceDN w:val="0"/>
        <w:adjustRightInd w:val="0"/>
        <w:spacing w:line="480" w:lineRule="exact"/>
        <w:ind w:firstLine="567"/>
        <w:jc w:val="lef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根据已收到贵方的采购编号为的工程的磋商文件，遵照《中华人民共和国招标投标法》等有关规定，我方经考察现场和研究上述磋商文件的投标须知、合同条款、技术规范及其他有关文件后，我方愿以人民币元（大写）（人民币：￥ 元）的投标报价，并按上述合同条款、技术规范的条件要求承包上述项目并承担任何质量缺陷保修责任，并保证质量达到标准。</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如果我方中标，我方保证在年月日或按照合同约定的开工日期开始本项目设计工作，天（日历日）内竣工，并确保质量达到标准。</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我方承诺投标有效期内不修改、撤销响应文件。</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随本投标函递交的投标函附录是本投标函的组成部分，对我方构成约束力。</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我方承诺按照磋商文件要求缴纳中标服务费。</w:t>
      </w:r>
    </w:p>
    <w:p w:rsidR="000B09D6" w:rsidRPr="006E0DF3" w:rsidRDefault="000B09D6">
      <w:pPr>
        <w:spacing w:line="480" w:lineRule="exact"/>
        <w:ind w:firstLineChars="200" w:firstLine="480"/>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在签署协议书之前，你方的成交通知书连同本投标函，包括投标函附录，对双方具有约束力。</w:t>
      </w:r>
    </w:p>
    <w:p w:rsidR="000B09D6" w:rsidRPr="006E0DF3" w:rsidRDefault="000B09D6">
      <w:pPr>
        <w:spacing w:line="480" w:lineRule="exact"/>
        <w:ind w:firstLineChars="200" w:firstLine="480"/>
        <w:rPr>
          <w:rFonts w:ascii="宋体" w:hAnsi="宋体" w:cs="楷体_GB2312"/>
          <w:sz w:val="24"/>
          <w:szCs w:val="28"/>
          <w:shd w:val="clear" w:color="auto" w:fill="FFFFFF"/>
        </w:rPr>
      </w:pP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投  标  人（盖章）：</w:t>
      </w: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法人代表或委托代理人（签字或盖章）：</w:t>
      </w:r>
    </w:p>
    <w:p w:rsidR="000B09D6" w:rsidRPr="006E0DF3" w:rsidRDefault="000B09D6">
      <w:pPr>
        <w:spacing w:line="48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日  期：年月日</w:t>
      </w:r>
    </w:p>
    <w:p w:rsidR="000B09D6" w:rsidRPr="006E0DF3" w:rsidRDefault="000B09D6">
      <w:pPr>
        <w:spacing w:line="200" w:lineRule="exact"/>
        <w:ind w:firstLineChars="200" w:firstLine="480"/>
        <w:rPr>
          <w:rFonts w:ascii="宋体" w:hAnsi="宋体" w:cs="楷体_GB2312"/>
          <w:sz w:val="24"/>
          <w:shd w:val="clear" w:color="auto" w:fill="FFFFFF"/>
        </w:rPr>
      </w:pPr>
    </w:p>
    <w:p w:rsidR="000B09D6" w:rsidRPr="006E0DF3" w:rsidRDefault="000B09D6">
      <w:pPr>
        <w:rPr>
          <w:rFonts w:ascii="宋体" w:hAnsi="宋体" w:cs="楷体_GB2312"/>
          <w:sz w:val="22"/>
          <w:shd w:val="clear" w:color="auto" w:fill="FFFFFF"/>
        </w:rPr>
      </w:pPr>
    </w:p>
    <w:p w:rsidR="000B09D6" w:rsidRPr="006E0DF3" w:rsidRDefault="000B09D6">
      <w:pPr>
        <w:rPr>
          <w:rFonts w:ascii="宋体" w:hAnsi="宋体" w:cs="楷体_GB2312"/>
          <w:sz w:val="22"/>
          <w:shd w:val="clear" w:color="auto" w:fill="FFFFFF"/>
        </w:rPr>
      </w:pPr>
    </w:p>
    <w:p w:rsidR="000B09D6" w:rsidRPr="006E0DF3" w:rsidRDefault="000B09D6" w:rsidP="00573E0B">
      <w:pPr>
        <w:spacing w:beforeLines="100" w:afterLines="50" w:line="510" w:lineRule="exact"/>
        <w:jc w:val="center"/>
        <w:rPr>
          <w:rFonts w:ascii="宋体" w:hAnsi="宋体" w:cs="楷体_GB2312"/>
          <w:b/>
          <w:sz w:val="24"/>
          <w:shd w:val="clear" w:color="auto" w:fill="FFFFFF"/>
        </w:rPr>
      </w:pPr>
      <w:r w:rsidRPr="006E0DF3">
        <w:rPr>
          <w:rFonts w:ascii="宋体" w:hAnsi="宋体" w:cs="楷体_GB2312"/>
          <w:b/>
          <w:sz w:val="28"/>
          <w:shd w:val="clear" w:color="auto" w:fill="FFFFFF"/>
        </w:rPr>
        <w:br w:type="page"/>
      </w:r>
      <w:r w:rsidRPr="006E0DF3">
        <w:rPr>
          <w:rFonts w:ascii="宋体" w:hAnsi="宋体" w:cs="楷体_GB2312" w:hint="eastAsia"/>
          <w:b/>
          <w:sz w:val="24"/>
          <w:shd w:val="clear" w:color="auto" w:fill="FFFFFF"/>
        </w:rPr>
        <w:lastRenderedPageBreak/>
        <w:t>（二）投标函附录-1</w:t>
      </w:r>
    </w:p>
    <w:p w:rsidR="000B09D6" w:rsidRPr="006E0DF3" w:rsidRDefault="000B09D6">
      <w:pPr>
        <w:rPr>
          <w:rFonts w:ascii="宋体" w:hAnsi="宋体" w:cs="楷体_GB2312"/>
          <w:sz w:val="24"/>
          <w:szCs w:val="21"/>
          <w:shd w:val="clear" w:color="auto" w:fill="FFFFFF"/>
        </w:rPr>
      </w:pPr>
      <w:r w:rsidRPr="006E0DF3">
        <w:rPr>
          <w:rFonts w:ascii="宋体" w:hAnsi="宋体" w:cs="楷体_GB2312" w:hint="eastAsia"/>
          <w:b/>
          <w:sz w:val="24"/>
          <w:szCs w:val="21"/>
          <w:shd w:val="clear" w:color="auto" w:fill="FFFFFF"/>
        </w:rPr>
        <w:t>项目名称：</w:t>
      </w:r>
      <w:r w:rsidRPr="006E0DF3">
        <w:rPr>
          <w:rFonts w:ascii="宋体" w:hAnsi="宋体" w:cs="楷体_GB2312" w:hint="eastAsia"/>
          <w:sz w:val="24"/>
          <w:szCs w:val="21"/>
          <w:shd w:val="clear" w:color="auto" w:fill="FFFFFF"/>
        </w:rPr>
        <w:t>（项目名称）标段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2693"/>
        <w:gridCol w:w="1418"/>
        <w:gridCol w:w="2380"/>
        <w:gridCol w:w="1163"/>
      </w:tblGrid>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序 号</w:t>
            </w:r>
          </w:p>
        </w:tc>
        <w:tc>
          <w:tcPr>
            <w:tcW w:w="269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条款内容</w:t>
            </w:r>
          </w:p>
        </w:tc>
        <w:tc>
          <w:tcPr>
            <w:tcW w:w="1418"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合同条款号</w:t>
            </w:r>
          </w:p>
        </w:tc>
        <w:tc>
          <w:tcPr>
            <w:tcW w:w="238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约定内容</w:t>
            </w:r>
          </w:p>
        </w:tc>
        <w:tc>
          <w:tcPr>
            <w:tcW w:w="116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备注</w:t>
            </w: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1</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设计负责人</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姓名：</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2</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工期</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roofErr w:type="gramStart"/>
            <w:r w:rsidRPr="006E0DF3">
              <w:rPr>
                <w:rFonts w:ascii="宋体" w:hAnsi="宋体" w:cs="楷体_GB2312" w:hint="eastAsia"/>
                <w:szCs w:val="21"/>
                <w:shd w:val="clear" w:color="auto" w:fill="FFFFFF"/>
              </w:rPr>
              <w:t>日历天</w:t>
            </w:r>
            <w:proofErr w:type="gramEnd"/>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3</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承包人履约担保金额</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4</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分包</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见分包项目情况表</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5</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逾期竣工违约金</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rPr>
            </w:pPr>
            <w:r w:rsidRPr="006E0DF3">
              <w:rPr>
                <w:rFonts w:ascii="宋体" w:hAnsi="宋体" w:cs="楷体_GB2312" w:hint="eastAsia"/>
                <w:szCs w:val="21"/>
              </w:rPr>
              <w:t>工期每延误一天按合同价款的    处罚承包人</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6</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逾期竣工违约金最高限额</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rPr>
                <w:rFonts w:ascii="宋体" w:hAnsi="宋体" w:cs="楷体_GB2312"/>
                <w:szCs w:val="21"/>
              </w:rPr>
            </w:pPr>
            <w:r w:rsidRPr="006E0DF3">
              <w:rPr>
                <w:rFonts w:ascii="宋体" w:hAnsi="宋体" w:cs="楷体_GB2312" w:hint="eastAsia"/>
                <w:szCs w:val="21"/>
              </w:rPr>
              <w:t>总造价的10％</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7</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质量标准</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合格</w:t>
            </w: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8</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质量保证金扣留百分比</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shd w:val="clear" w:color="auto" w:fill="FFFFFF"/>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9</w:t>
            </w:r>
          </w:p>
        </w:tc>
        <w:tc>
          <w:tcPr>
            <w:tcW w:w="2693" w:type="dxa"/>
            <w:shd w:val="clear" w:color="auto" w:fill="FFFFFF"/>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质量保证金额度</w:t>
            </w:r>
          </w:p>
        </w:tc>
        <w:tc>
          <w:tcPr>
            <w:tcW w:w="1418" w:type="dxa"/>
            <w:shd w:val="clear" w:color="auto" w:fill="FFFFFF"/>
            <w:tcMar>
              <w:left w:w="170" w:type="dxa"/>
            </w:tcMar>
            <w:vAlign w:val="center"/>
          </w:tcPr>
          <w:p w:rsidR="000B09D6" w:rsidRPr="006E0DF3" w:rsidRDefault="000B09D6">
            <w:pPr>
              <w:rPr>
                <w:rFonts w:ascii="宋体" w:hAnsi="宋体" w:cs="楷体_GB2312"/>
                <w:szCs w:val="21"/>
                <w:shd w:val="clear" w:color="auto" w:fill="FFFFFF"/>
              </w:rPr>
            </w:pPr>
          </w:p>
        </w:tc>
        <w:tc>
          <w:tcPr>
            <w:tcW w:w="2380" w:type="dxa"/>
            <w:shd w:val="clear" w:color="auto" w:fill="FFFFFF"/>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10</w:t>
            </w:r>
          </w:p>
        </w:tc>
        <w:tc>
          <w:tcPr>
            <w:tcW w:w="2693" w:type="dxa"/>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报价有效期</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roofErr w:type="gramStart"/>
            <w:r w:rsidRPr="006E0DF3">
              <w:rPr>
                <w:rFonts w:ascii="宋体" w:hAnsi="宋体" w:cs="楷体_GB2312" w:hint="eastAsia"/>
                <w:szCs w:val="21"/>
                <w:shd w:val="clear" w:color="auto" w:fill="FFFFFF"/>
              </w:rPr>
              <w:t>日历天</w:t>
            </w:r>
            <w:proofErr w:type="gramEnd"/>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67"/>
        </w:trPr>
        <w:tc>
          <w:tcPr>
            <w:tcW w:w="851" w:type="dxa"/>
            <w:vAlign w:val="center"/>
          </w:tcPr>
          <w:p w:rsidR="000B09D6" w:rsidRPr="006E0DF3" w:rsidRDefault="000B09D6">
            <w:pPr>
              <w:jc w:val="center"/>
              <w:rPr>
                <w:rFonts w:ascii="宋体" w:hAnsi="宋体" w:cs="楷体_GB2312"/>
                <w:szCs w:val="21"/>
                <w:shd w:val="clear" w:color="auto" w:fill="FFFFFF"/>
              </w:rPr>
            </w:pPr>
          </w:p>
        </w:tc>
        <w:tc>
          <w:tcPr>
            <w:tcW w:w="2693" w:type="dxa"/>
            <w:vAlign w:val="center"/>
          </w:tcPr>
          <w:p w:rsidR="000B09D6" w:rsidRPr="006E0DF3" w:rsidRDefault="000B09D6">
            <w:pPr>
              <w:overflowPunct w:val="0"/>
              <w:autoSpaceDE w:val="0"/>
              <w:autoSpaceDN w:val="0"/>
              <w:adjustRightInd w:val="0"/>
              <w:spacing w:line="44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w:t>
            </w:r>
          </w:p>
        </w:tc>
        <w:tc>
          <w:tcPr>
            <w:tcW w:w="1418" w:type="dxa"/>
            <w:tcMar>
              <w:left w:w="170" w:type="dxa"/>
            </w:tcMar>
            <w:vAlign w:val="center"/>
          </w:tcPr>
          <w:p w:rsidR="000B09D6" w:rsidRPr="006E0DF3" w:rsidRDefault="000B09D6">
            <w:pPr>
              <w:rPr>
                <w:rFonts w:ascii="宋体" w:hAnsi="宋体" w:cs="楷体_GB2312"/>
                <w:szCs w:val="21"/>
                <w:shd w:val="clear" w:color="auto" w:fill="FFFFFF"/>
              </w:rPr>
            </w:pPr>
          </w:p>
        </w:tc>
        <w:tc>
          <w:tcPr>
            <w:tcW w:w="2380" w:type="dxa"/>
            <w:vAlign w:val="center"/>
          </w:tcPr>
          <w:p w:rsidR="000B09D6" w:rsidRPr="006E0DF3" w:rsidRDefault="000B09D6">
            <w:pPr>
              <w:jc w:val="center"/>
              <w:rPr>
                <w:rFonts w:ascii="宋体" w:hAnsi="宋体" w:cs="楷体_GB2312"/>
                <w:szCs w:val="21"/>
                <w:shd w:val="clear" w:color="auto" w:fill="FFFFFF"/>
              </w:rPr>
            </w:pPr>
          </w:p>
        </w:tc>
        <w:tc>
          <w:tcPr>
            <w:tcW w:w="1163"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546"/>
        </w:trPr>
        <w:tc>
          <w:tcPr>
            <w:tcW w:w="8505" w:type="dxa"/>
            <w:gridSpan w:val="5"/>
            <w:vAlign w:val="center"/>
          </w:tcPr>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备注：供应商在响应磋商文件中规定的实质性要求和条件的基础上，可做出其他有利于采购人的承诺。此类承诺可在本表中予以补充填写。</w:t>
            </w:r>
          </w:p>
        </w:tc>
      </w:tr>
    </w:tbl>
    <w:p w:rsidR="000B09D6" w:rsidRPr="006E0DF3" w:rsidRDefault="000B09D6">
      <w:pPr>
        <w:spacing w:line="480" w:lineRule="exact"/>
        <w:ind w:firstLineChars="200" w:firstLine="482"/>
        <w:rPr>
          <w:rFonts w:ascii="宋体" w:hAnsi="宋体" w:cs="楷体_GB2312"/>
          <w:sz w:val="24"/>
          <w:szCs w:val="21"/>
          <w:shd w:val="clear" w:color="auto" w:fill="FFFFFF"/>
        </w:rPr>
      </w:pPr>
      <w:r w:rsidRPr="006E0DF3">
        <w:rPr>
          <w:rFonts w:ascii="宋体" w:hAnsi="宋体" w:cs="楷体_GB2312" w:hint="eastAsia"/>
          <w:b/>
          <w:sz w:val="24"/>
          <w:szCs w:val="21"/>
          <w:shd w:val="clear" w:color="auto" w:fill="FFFFFF"/>
        </w:rPr>
        <w:t>供应商</w:t>
      </w:r>
      <w:r w:rsidRPr="006E0DF3">
        <w:rPr>
          <w:rFonts w:ascii="宋体" w:hAnsi="宋体" w:cs="楷体_GB2312" w:hint="eastAsia"/>
          <w:sz w:val="24"/>
          <w:szCs w:val="21"/>
          <w:shd w:val="clear" w:color="auto" w:fill="FFFFFF"/>
        </w:rPr>
        <w:t>（盖章）：</w:t>
      </w:r>
    </w:p>
    <w:p w:rsidR="000B09D6" w:rsidRPr="006E0DF3" w:rsidRDefault="000B09D6">
      <w:pPr>
        <w:spacing w:line="480" w:lineRule="exact"/>
        <w:ind w:firstLineChars="200" w:firstLine="482"/>
        <w:rPr>
          <w:rFonts w:ascii="宋体" w:hAnsi="宋体" w:cs="楷体_GB2312"/>
          <w:sz w:val="24"/>
          <w:szCs w:val="21"/>
          <w:shd w:val="clear" w:color="auto" w:fill="FFFFFF"/>
        </w:rPr>
      </w:pPr>
      <w:r w:rsidRPr="006E0DF3">
        <w:rPr>
          <w:rFonts w:ascii="宋体" w:hAnsi="宋体" w:cs="楷体_GB2312" w:hint="eastAsia"/>
          <w:b/>
          <w:sz w:val="24"/>
          <w:szCs w:val="21"/>
          <w:shd w:val="clear" w:color="auto" w:fill="FFFFFF"/>
        </w:rPr>
        <w:t>法人代表或委托代理人</w:t>
      </w:r>
      <w:r w:rsidRPr="006E0DF3">
        <w:rPr>
          <w:rFonts w:ascii="宋体" w:hAnsi="宋体" w:cs="楷体_GB2312" w:hint="eastAsia"/>
          <w:sz w:val="24"/>
          <w:szCs w:val="21"/>
          <w:shd w:val="clear" w:color="auto" w:fill="FFFFFF"/>
        </w:rPr>
        <w:t>（签字或盖章）：</w:t>
      </w:r>
    </w:p>
    <w:p w:rsidR="000B09D6" w:rsidRPr="006E0DF3" w:rsidRDefault="000B09D6">
      <w:pPr>
        <w:spacing w:line="480" w:lineRule="exact"/>
        <w:ind w:firstLineChars="200" w:firstLine="482"/>
        <w:rPr>
          <w:rFonts w:ascii="宋体" w:hAnsi="宋体" w:cs="楷体_GB2312"/>
          <w:b/>
          <w:sz w:val="24"/>
          <w:szCs w:val="21"/>
          <w:shd w:val="clear" w:color="auto" w:fill="FFFFFF"/>
        </w:rPr>
      </w:pPr>
      <w:r w:rsidRPr="006E0DF3">
        <w:rPr>
          <w:rFonts w:ascii="宋体" w:hAnsi="宋体" w:cs="楷体_GB2312" w:hint="eastAsia"/>
          <w:b/>
          <w:sz w:val="24"/>
          <w:szCs w:val="21"/>
          <w:shd w:val="clear" w:color="auto" w:fill="FFFFFF"/>
        </w:rPr>
        <w:t>日期：年月日</w:t>
      </w:r>
    </w:p>
    <w:p w:rsidR="000B09D6" w:rsidRPr="006E0DF3" w:rsidRDefault="000B09D6" w:rsidP="00573E0B">
      <w:pPr>
        <w:spacing w:beforeLines="50"/>
        <w:jc w:val="center"/>
        <w:rPr>
          <w:rFonts w:ascii="宋体" w:hAnsi="宋体" w:cs="楷体_GB2312"/>
          <w:b/>
          <w:sz w:val="24"/>
          <w:szCs w:val="21"/>
          <w:shd w:val="clear" w:color="auto" w:fill="FFFFFF"/>
        </w:rPr>
      </w:pPr>
    </w:p>
    <w:p w:rsidR="000B09D6" w:rsidRPr="006E0DF3" w:rsidRDefault="000B09D6" w:rsidP="00573E0B">
      <w:pPr>
        <w:spacing w:beforeLines="50"/>
        <w:rPr>
          <w:rFonts w:ascii="宋体" w:hAnsi="宋体" w:cs="楷体_GB2312"/>
          <w:b/>
          <w:szCs w:val="21"/>
          <w:shd w:val="clear" w:color="auto" w:fill="FFFFFF"/>
        </w:rPr>
      </w:pPr>
    </w:p>
    <w:p w:rsidR="000B09D6" w:rsidRPr="006E0DF3" w:rsidRDefault="000B09D6" w:rsidP="00573E0B">
      <w:pPr>
        <w:spacing w:beforeLines="50"/>
        <w:rPr>
          <w:rFonts w:ascii="宋体" w:hAnsi="宋体" w:cs="楷体_GB2312"/>
          <w:b/>
          <w:szCs w:val="21"/>
          <w:shd w:val="clear" w:color="auto" w:fill="FFFFFF"/>
        </w:rPr>
      </w:pPr>
    </w:p>
    <w:p w:rsidR="000B09D6" w:rsidRPr="006E0DF3" w:rsidRDefault="000B09D6" w:rsidP="00573E0B">
      <w:pPr>
        <w:spacing w:beforeLines="50"/>
        <w:jc w:val="center"/>
        <w:rPr>
          <w:rFonts w:ascii="宋体" w:hAnsi="宋体" w:cs="楷体_GB2312"/>
          <w:szCs w:val="21"/>
          <w:shd w:val="clear" w:color="auto" w:fill="FFFFFF"/>
        </w:rPr>
      </w:pPr>
      <w:r w:rsidRPr="006E0DF3">
        <w:rPr>
          <w:rFonts w:ascii="宋体" w:hAnsi="宋体" w:cs="楷体_GB2312" w:hint="eastAsia"/>
          <w:b/>
          <w:sz w:val="24"/>
          <w:shd w:val="clear" w:color="auto" w:fill="FFFFFF"/>
        </w:rPr>
        <w:br w:type="page"/>
      </w:r>
      <w:r w:rsidRPr="006E0DF3">
        <w:rPr>
          <w:rFonts w:ascii="宋体" w:hAnsi="宋体" w:cs="楷体_GB2312" w:hint="eastAsia"/>
          <w:b/>
          <w:sz w:val="24"/>
          <w:shd w:val="clear" w:color="auto" w:fill="FFFFFF"/>
        </w:rPr>
        <w:lastRenderedPageBreak/>
        <w:t>（三）投标函附录-2</w:t>
      </w:r>
    </w:p>
    <w:p w:rsidR="000B09D6" w:rsidRPr="006E0DF3" w:rsidRDefault="000B09D6">
      <w:pPr>
        <w:ind w:firstLineChars="99" w:firstLine="278"/>
        <w:jc w:val="center"/>
        <w:rPr>
          <w:rFonts w:ascii="宋体" w:hAnsi="宋体" w:cs="楷体_GB2312"/>
          <w:b/>
          <w:bCs/>
          <w:sz w:val="28"/>
          <w:szCs w:val="28"/>
          <w:shd w:val="clear" w:color="auto" w:fill="FFFFFF"/>
        </w:rPr>
      </w:pPr>
      <w:r w:rsidRPr="006E0DF3">
        <w:rPr>
          <w:rFonts w:ascii="宋体" w:hAnsi="宋体" w:cs="楷体_GB2312" w:hint="eastAsia"/>
          <w:b/>
          <w:bCs/>
          <w:sz w:val="28"/>
          <w:szCs w:val="28"/>
          <w:shd w:val="clear" w:color="auto" w:fill="FFFFFF"/>
        </w:rPr>
        <w:t>唱标单（格式）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0"/>
        <w:gridCol w:w="6632"/>
      </w:tblGrid>
      <w:tr w:rsidR="000B09D6" w:rsidRPr="006E0DF3">
        <w:trPr>
          <w:cantSplit/>
          <w:trHeight w:val="913"/>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供应商：</w:t>
            </w:r>
          </w:p>
        </w:tc>
      </w:tr>
      <w:tr w:rsidR="000B09D6" w:rsidRPr="006E0DF3">
        <w:trPr>
          <w:cantSplit/>
          <w:trHeight w:val="913"/>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项目名称：</w:t>
            </w:r>
          </w:p>
        </w:tc>
      </w:tr>
      <w:tr w:rsidR="000B09D6" w:rsidRPr="006E0DF3">
        <w:trPr>
          <w:cantSplit/>
          <w:trHeight w:val="913"/>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项目编号：</w:t>
            </w:r>
          </w:p>
        </w:tc>
      </w:tr>
      <w:tr w:rsidR="000B09D6" w:rsidRPr="006E0DF3">
        <w:trPr>
          <w:cantSplit/>
          <w:trHeight w:val="1374"/>
          <w:jc w:val="center"/>
        </w:trPr>
        <w:tc>
          <w:tcPr>
            <w:tcW w:w="8162" w:type="dxa"/>
            <w:gridSpan w:val="2"/>
            <w:vAlign w:val="center"/>
          </w:tcPr>
          <w:p w:rsidR="000B09D6" w:rsidRPr="006E0DF3" w:rsidRDefault="000B09D6">
            <w:pPr>
              <w:spacing w:line="320" w:lineRule="exact"/>
              <w:rPr>
                <w:rFonts w:ascii="宋体" w:hAnsi="宋体"/>
                <w:szCs w:val="21"/>
                <w:shd w:val="clear" w:color="auto" w:fill="FFFFFF"/>
              </w:rPr>
            </w:pPr>
            <w:r w:rsidRPr="006E0DF3">
              <w:rPr>
                <w:rFonts w:ascii="宋体" w:hAnsi="宋体" w:hint="eastAsia"/>
                <w:szCs w:val="21"/>
                <w:shd w:val="clear" w:color="auto" w:fill="FFFFFF"/>
              </w:rPr>
              <w:t>总报价：大写：元；（小写：）</w:t>
            </w:r>
          </w:p>
        </w:tc>
      </w:tr>
      <w:tr w:rsidR="000B09D6" w:rsidRPr="006E0DF3">
        <w:trPr>
          <w:cantSplit/>
          <w:trHeight w:val="562"/>
          <w:jc w:val="center"/>
        </w:trPr>
        <w:tc>
          <w:tcPr>
            <w:tcW w:w="1530" w:type="dxa"/>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工期</w:t>
            </w:r>
          </w:p>
        </w:tc>
        <w:tc>
          <w:tcPr>
            <w:tcW w:w="6632" w:type="dxa"/>
            <w:vAlign w:val="bottom"/>
          </w:tcPr>
          <w:p w:rsidR="000B09D6" w:rsidRPr="006E0DF3" w:rsidRDefault="000B09D6">
            <w:pPr>
              <w:spacing w:line="320" w:lineRule="exact"/>
              <w:rPr>
                <w:rFonts w:ascii="宋体" w:hAnsi="宋体"/>
                <w:bCs/>
                <w:szCs w:val="21"/>
                <w:shd w:val="clear" w:color="auto" w:fill="FFFFFF"/>
              </w:rPr>
            </w:pPr>
          </w:p>
        </w:tc>
      </w:tr>
      <w:tr w:rsidR="000B09D6" w:rsidRPr="006E0DF3">
        <w:trPr>
          <w:cantSplit/>
          <w:trHeight w:val="562"/>
          <w:jc w:val="center"/>
        </w:trPr>
        <w:tc>
          <w:tcPr>
            <w:tcW w:w="1530" w:type="dxa"/>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设计负责人</w:t>
            </w:r>
          </w:p>
        </w:tc>
        <w:tc>
          <w:tcPr>
            <w:tcW w:w="6632" w:type="dxa"/>
            <w:vAlign w:val="bottom"/>
          </w:tcPr>
          <w:p w:rsidR="000B09D6" w:rsidRPr="006E0DF3" w:rsidRDefault="000B09D6">
            <w:pPr>
              <w:spacing w:line="320" w:lineRule="exact"/>
              <w:rPr>
                <w:rFonts w:ascii="宋体" w:hAnsi="宋体"/>
                <w:bCs/>
                <w:szCs w:val="21"/>
                <w:shd w:val="clear" w:color="auto" w:fill="FFFFFF"/>
              </w:rPr>
            </w:pPr>
          </w:p>
        </w:tc>
      </w:tr>
      <w:tr w:rsidR="000B09D6" w:rsidRPr="006E0DF3">
        <w:trPr>
          <w:cantSplit/>
          <w:trHeight w:val="562"/>
          <w:jc w:val="center"/>
        </w:trPr>
        <w:tc>
          <w:tcPr>
            <w:tcW w:w="1530" w:type="dxa"/>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免费质保期</w:t>
            </w:r>
          </w:p>
        </w:tc>
        <w:tc>
          <w:tcPr>
            <w:tcW w:w="6632" w:type="dxa"/>
            <w:vAlign w:val="bottom"/>
          </w:tcPr>
          <w:p w:rsidR="000B09D6" w:rsidRPr="006E0DF3" w:rsidRDefault="000B09D6">
            <w:pPr>
              <w:spacing w:line="320" w:lineRule="exact"/>
              <w:rPr>
                <w:rFonts w:ascii="宋体" w:hAnsi="宋体"/>
                <w:bCs/>
                <w:szCs w:val="21"/>
                <w:shd w:val="clear" w:color="auto" w:fill="FFFFFF"/>
              </w:rPr>
            </w:pPr>
          </w:p>
        </w:tc>
      </w:tr>
      <w:tr w:rsidR="000B09D6" w:rsidRPr="006E0DF3">
        <w:trPr>
          <w:cantSplit/>
          <w:trHeight w:val="820"/>
          <w:jc w:val="center"/>
        </w:trPr>
        <w:tc>
          <w:tcPr>
            <w:tcW w:w="8162" w:type="dxa"/>
            <w:gridSpan w:val="2"/>
            <w:vAlign w:val="center"/>
          </w:tcPr>
          <w:p w:rsidR="000B09D6" w:rsidRPr="006E0DF3" w:rsidRDefault="000B09D6">
            <w:pPr>
              <w:spacing w:line="320" w:lineRule="exact"/>
              <w:rPr>
                <w:rFonts w:ascii="宋体" w:hAnsi="宋体"/>
                <w:bCs/>
                <w:szCs w:val="21"/>
                <w:shd w:val="clear" w:color="auto" w:fill="FFFFFF"/>
              </w:rPr>
            </w:pPr>
            <w:r w:rsidRPr="006E0DF3">
              <w:rPr>
                <w:rFonts w:ascii="宋体" w:hAnsi="宋体" w:hint="eastAsia"/>
                <w:bCs/>
                <w:szCs w:val="21"/>
                <w:shd w:val="clear" w:color="auto" w:fill="FFFFFF"/>
              </w:rPr>
              <w:t>本供应</w:t>
            </w:r>
            <w:proofErr w:type="gramStart"/>
            <w:r w:rsidRPr="006E0DF3">
              <w:rPr>
                <w:rFonts w:ascii="宋体" w:hAnsi="宋体" w:hint="eastAsia"/>
                <w:bCs/>
                <w:szCs w:val="21"/>
                <w:shd w:val="clear" w:color="auto" w:fill="FFFFFF"/>
              </w:rPr>
              <w:t>商完全认同磋商</w:t>
            </w:r>
            <w:proofErr w:type="gramEnd"/>
            <w:r w:rsidRPr="006E0DF3">
              <w:rPr>
                <w:rFonts w:ascii="宋体" w:hAnsi="宋体" w:hint="eastAsia"/>
                <w:bCs/>
                <w:szCs w:val="21"/>
                <w:shd w:val="clear" w:color="auto" w:fill="FFFFFF"/>
              </w:rPr>
              <w:t>文件的各项条款要求。</w:t>
            </w:r>
          </w:p>
        </w:tc>
      </w:tr>
    </w:tbl>
    <w:p w:rsidR="000B09D6" w:rsidRPr="006E0DF3" w:rsidRDefault="000B09D6">
      <w:pPr>
        <w:ind w:firstLineChars="99" w:firstLine="239"/>
        <w:rPr>
          <w:rFonts w:ascii="宋体" w:hAnsi="宋体" w:cs="楷体_GB2312"/>
          <w:b/>
          <w:bCs/>
          <w:sz w:val="24"/>
          <w:szCs w:val="21"/>
          <w:shd w:val="clear" w:color="auto" w:fill="FFFFFF"/>
        </w:rPr>
      </w:pPr>
      <w:r w:rsidRPr="006E0DF3">
        <w:rPr>
          <w:rFonts w:ascii="宋体" w:hAnsi="宋体" w:cs="楷体_GB2312" w:hint="eastAsia"/>
          <w:b/>
          <w:bCs/>
          <w:sz w:val="24"/>
          <w:szCs w:val="21"/>
          <w:shd w:val="clear" w:color="auto" w:fill="FFFFFF"/>
        </w:rPr>
        <w:t>供应商（盖章）</w:t>
      </w:r>
    </w:p>
    <w:p w:rsidR="000B09D6" w:rsidRPr="006E0DF3" w:rsidRDefault="000B09D6">
      <w:pPr>
        <w:ind w:firstLineChars="99" w:firstLine="239"/>
        <w:rPr>
          <w:rFonts w:ascii="宋体" w:hAnsi="宋体" w:cs="楷体_GB2312"/>
          <w:b/>
          <w:bCs/>
          <w:sz w:val="24"/>
          <w:szCs w:val="21"/>
          <w:u w:val="single"/>
          <w:shd w:val="clear" w:color="auto" w:fill="FFFFFF"/>
        </w:rPr>
      </w:pPr>
      <w:r w:rsidRPr="006E0DF3">
        <w:rPr>
          <w:rFonts w:ascii="宋体" w:hAnsi="宋体" w:cs="楷体_GB2312" w:hint="eastAsia"/>
          <w:b/>
          <w:bCs/>
          <w:sz w:val="24"/>
          <w:szCs w:val="21"/>
          <w:shd w:val="clear" w:color="auto" w:fill="FFFFFF"/>
        </w:rPr>
        <w:t>法定代表人：（签字并盖章）</w:t>
      </w:r>
      <w:r w:rsidRPr="006E0DF3">
        <w:rPr>
          <w:rFonts w:ascii="宋体" w:hAnsi="宋体" w:cs="楷体_GB2312" w:hint="eastAsia"/>
          <w:b/>
          <w:bCs/>
          <w:sz w:val="24"/>
          <w:szCs w:val="21"/>
          <w:u w:val="single"/>
          <w:shd w:val="clear" w:color="auto" w:fill="FFFFFF"/>
        </w:rPr>
        <w:t xml:space="preserve">        年      月    日</w:t>
      </w:r>
    </w:p>
    <w:p w:rsidR="000B09D6" w:rsidRPr="006E0DF3" w:rsidRDefault="000B09D6">
      <w:pPr>
        <w:ind w:left="720" w:hangingChars="299" w:hanging="720"/>
        <w:rPr>
          <w:rFonts w:ascii="宋体" w:hAnsi="宋体" w:cs="楷体_GB2312"/>
          <w:b/>
          <w:bCs/>
          <w:sz w:val="24"/>
          <w:szCs w:val="21"/>
          <w:shd w:val="clear" w:color="auto" w:fill="FFFFFF"/>
        </w:rPr>
      </w:pPr>
      <w:r w:rsidRPr="006E0DF3">
        <w:rPr>
          <w:rFonts w:ascii="宋体" w:hAnsi="宋体" w:cs="楷体_GB2312" w:hint="eastAsia"/>
          <w:b/>
          <w:bCs/>
          <w:sz w:val="24"/>
          <w:szCs w:val="21"/>
          <w:shd w:val="clear" w:color="auto" w:fill="FFFFFF"/>
        </w:rPr>
        <w:t xml:space="preserve">  注：1、投标函及其附录应单独密封（一式两份）。</w:t>
      </w:r>
    </w:p>
    <w:p w:rsidR="000B09D6" w:rsidRPr="006E0DF3" w:rsidRDefault="000B09D6">
      <w:pPr>
        <w:overflowPunct w:val="0"/>
        <w:autoSpaceDE w:val="0"/>
        <w:autoSpaceDN w:val="0"/>
        <w:adjustRightInd w:val="0"/>
        <w:ind w:firstLineChars="310" w:firstLine="747"/>
        <w:jc w:val="left"/>
        <w:rPr>
          <w:rFonts w:ascii="宋体" w:hAnsi="宋体" w:cs="楷体_GB2312"/>
          <w:b/>
          <w:bCs/>
          <w:sz w:val="24"/>
          <w:szCs w:val="21"/>
          <w:shd w:val="clear" w:color="auto" w:fill="FFFFFF"/>
        </w:rPr>
      </w:pPr>
      <w:r w:rsidRPr="006E0DF3">
        <w:rPr>
          <w:rFonts w:ascii="宋体" w:hAnsi="宋体" w:cs="楷体_GB2312" w:hint="eastAsia"/>
          <w:b/>
          <w:bCs/>
          <w:sz w:val="24"/>
          <w:szCs w:val="21"/>
          <w:shd w:val="clear" w:color="auto" w:fill="FFFFFF"/>
        </w:rPr>
        <w:t>2、磋商文件要求竞报的，不填按0计。</w:t>
      </w:r>
    </w:p>
    <w:p w:rsidR="000B09D6" w:rsidRPr="006E0DF3" w:rsidRDefault="000B09D6">
      <w:pPr>
        <w:overflowPunct w:val="0"/>
        <w:autoSpaceDE w:val="0"/>
        <w:autoSpaceDN w:val="0"/>
        <w:adjustRightInd w:val="0"/>
        <w:ind w:firstLineChars="310" w:firstLine="747"/>
        <w:jc w:val="left"/>
        <w:rPr>
          <w:rFonts w:ascii="宋体" w:hAnsi="宋体" w:cs="楷体_GB2312"/>
          <w:szCs w:val="21"/>
          <w:shd w:val="clear" w:color="auto" w:fill="FFFFFF"/>
        </w:rPr>
      </w:pPr>
      <w:r w:rsidRPr="006E0DF3">
        <w:rPr>
          <w:rFonts w:ascii="宋体" w:hAnsi="宋体" w:cs="楷体_GB2312" w:hint="eastAsia"/>
          <w:b/>
          <w:bCs/>
          <w:sz w:val="24"/>
          <w:szCs w:val="21"/>
          <w:shd w:val="clear" w:color="auto" w:fill="FFFFFF"/>
        </w:rPr>
        <w:t>3、在评标过程中，评定内容的具体数据以此表为准。</w:t>
      </w:r>
    </w:p>
    <w:p w:rsidR="000B09D6" w:rsidRPr="006E0DF3" w:rsidRDefault="000B09D6">
      <w:pPr>
        <w:pStyle w:val="2"/>
        <w:jc w:val="center"/>
        <w:rPr>
          <w:rFonts w:ascii="宋体" w:eastAsia="宋体" w:hAnsi="宋体" w:cs="楷体_GB2312"/>
          <w:b w:val="0"/>
          <w:sz w:val="28"/>
          <w:szCs w:val="28"/>
          <w:shd w:val="clear" w:color="auto" w:fill="FFFFFF"/>
        </w:rPr>
      </w:pPr>
      <w:bookmarkStart w:id="714" w:name="_Toc294124241"/>
      <w:r w:rsidRPr="006E0DF3">
        <w:rPr>
          <w:rFonts w:ascii="宋体" w:eastAsia="宋体" w:hAnsi="宋体" w:cs="楷体_GB2312"/>
          <w:b w:val="0"/>
          <w:sz w:val="28"/>
          <w:szCs w:val="28"/>
          <w:shd w:val="clear" w:color="auto" w:fill="FFFFFF"/>
        </w:rPr>
        <w:br w:type="page"/>
      </w:r>
      <w:bookmarkStart w:id="715" w:name="_Toc484078462"/>
      <w:bookmarkStart w:id="716" w:name="_Toc13473672"/>
      <w:bookmarkStart w:id="717" w:name="_Toc13473750"/>
      <w:r w:rsidRPr="006E0DF3">
        <w:rPr>
          <w:rFonts w:ascii="宋体" w:eastAsia="宋体" w:hAnsi="宋体" w:cs="楷体_GB2312" w:hint="eastAsia"/>
          <w:b w:val="0"/>
          <w:sz w:val="28"/>
          <w:szCs w:val="28"/>
          <w:shd w:val="clear" w:color="auto" w:fill="FFFFFF"/>
        </w:rPr>
        <w:lastRenderedPageBreak/>
        <w:t>二、法定代表人身份证明</w:t>
      </w:r>
      <w:bookmarkEnd w:id="714"/>
      <w:bookmarkEnd w:id="715"/>
      <w:bookmarkEnd w:id="716"/>
      <w:bookmarkEnd w:id="717"/>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投 标 人：</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单位性质：</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地    址：</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成立时间：年月日</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经营期限：</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姓    名：性        别：</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 xml:space="preserve">年    龄：职        </w:t>
      </w:r>
      <w:proofErr w:type="gramStart"/>
      <w:r w:rsidRPr="006E0DF3">
        <w:rPr>
          <w:rFonts w:ascii="宋体" w:hAnsi="宋体" w:cs="楷体_GB2312" w:hint="eastAsia"/>
          <w:sz w:val="24"/>
          <w:szCs w:val="21"/>
          <w:shd w:val="clear" w:color="auto" w:fill="FFFFFF"/>
        </w:rPr>
        <w:t>务</w:t>
      </w:r>
      <w:proofErr w:type="gramEnd"/>
      <w:r w:rsidRPr="006E0DF3">
        <w:rPr>
          <w:rFonts w:ascii="宋体" w:hAnsi="宋体" w:cs="楷体_GB2312" w:hint="eastAsia"/>
          <w:sz w:val="24"/>
          <w:szCs w:val="21"/>
          <w:shd w:val="clear" w:color="auto" w:fill="FFFFFF"/>
        </w:rPr>
        <w:t>：</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系（供应商名称）的法定代表人。</w:t>
      </w:r>
    </w:p>
    <w:p w:rsidR="000B09D6" w:rsidRPr="006E0DF3" w:rsidRDefault="000B09D6">
      <w:pPr>
        <w:spacing w:line="500" w:lineRule="exac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特此证明。</w:t>
      </w:r>
    </w:p>
    <w:p w:rsidR="000B09D6" w:rsidRPr="006E0DF3" w:rsidRDefault="000B09D6">
      <w:pPr>
        <w:spacing w:line="500" w:lineRule="exact"/>
        <w:rPr>
          <w:rFonts w:ascii="宋体" w:hAnsi="宋体" w:cs="楷体_GB2312"/>
          <w:sz w:val="24"/>
          <w:szCs w:val="21"/>
          <w:shd w:val="clear" w:color="auto" w:fill="FFFFFF"/>
        </w:rPr>
      </w:pPr>
    </w:p>
    <w:p w:rsidR="000B09D6" w:rsidRPr="006E0DF3" w:rsidRDefault="000B09D6">
      <w:pPr>
        <w:spacing w:line="500" w:lineRule="exact"/>
        <w:rPr>
          <w:rFonts w:ascii="宋体" w:hAnsi="宋体" w:cs="楷体_GB2312"/>
          <w:sz w:val="24"/>
          <w:szCs w:val="21"/>
          <w:shd w:val="clear" w:color="auto" w:fill="FFFFFF"/>
        </w:rPr>
      </w:pPr>
    </w:p>
    <w:p w:rsidR="000B09D6" w:rsidRPr="006E0DF3" w:rsidRDefault="000B09D6">
      <w:pPr>
        <w:wordWrap w:val="0"/>
        <w:spacing w:line="500" w:lineRule="exact"/>
        <w:jc w:val="righ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供应商：（盖单位章）</w:t>
      </w:r>
    </w:p>
    <w:p w:rsidR="000B09D6" w:rsidRPr="006E0DF3" w:rsidRDefault="000B09D6">
      <w:pPr>
        <w:wordWrap w:val="0"/>
        <w:spacing w:line="500" w:lineRule="exact"/>
        <w:jc w:val="righ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年月日</w:t>
      </w: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黑体" w:eastAsia="黑体" w:hAnsi="黑体" w:cs="楷体_GB2312"/>
          <w:szCs w:val="21"/>
          <w:shd w:val="clear" w:color="auto" w:fill="FFFFFF"/>
        </w:rPr>
      </w:pPr>
    </w:p>
    <w:p w:rsidR="000B09D6" w:rsidRPr="006E0DF3" w:rsidRDefault="000B09D6">
      <w:pPr>
        <w:spacing w:line="500" w:lineRule="exact"/>
        <w:jc w:val="right"/>
        <w:rPr>
          <w:rFonts w:ascii="黑体" w:eastAsia="黑体" w:hAnsi="黑体" w:cs="楷体_GB2312"/>
          <w:szCs w:val="21"/>
          <w:shd w:val="clear" w:color="auto" w:fill="FFFFFF"/>
        </w:rPr>
      </w:pPr>
    </w:p>
    <w:p w:rsidR="000B09D6" w:rsidRPr="006E0DF3" w:rsidRDefault="000B09D6">
      <w:pPr>
        <w:spacing w:line="500" w:lineRule="exact"/>
        <w:jc w:val="right"/>
        <w:rPr>
          <w:rFonts w:ascii="黑体" w:eastAsia="黑体" w:hAnsi="黑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right"/>
        <w:rPr>
          <w:rFonts w:ascii="宋体" w:hAnsi="宋体" w:cs="楷体_GB2312"/>
          <w:szCs w:val="21"/>
          <w:shd w:val="clear" w:color="auto" w:fill="FFFFFF"/>
        </w:rPr>
      </w:pPr>
    </w:p>
    <w:p w:rsidR="000B09D6" w:rsidRPr="006E0DF3" w:rsidRDefault="000B09D6">
      <w:pPr>
        <w:spacing w:line="500" w:lineRule="exact"/>
        <w:jc w:val="center"/>
        <w:rPr>
          <w:rFonts w:ascii="宋体" w:hAnsi="宋体" w:cs="楷体_GB2312"/>
          <w:szCs w:val="21"/>
          <w:shd w:val="clear" w:color="auto" w:fill="FFFFFF"/>
        </w:rPr>
      </w:pPr>
    </w:p>
    <w:p w:rsidR="000B09D6" w:rsidRPr="006E0DF3" w:rsidRDefault="000B09D6">
      <w:pPr>
        <w:spacing w:line="500" w:lineRule="exact"/>
        <w:ind w:right="105"/>
        <w:jc w:val="right"/>
        <w:rPr>
          <w:rFonts w:ascii="宋体" w:hAnsi="宋体" w:cs="楷体_GB2312"/>
          <w:szCs w:val="21"/>
          <w:shd w:val="clear" w:color="auto" w:fill="FFFFFF"/>
        </w:rPr>
      </w:pPr>
    </w:p>
    <w:p w:rsidR="000B09D6" w:rsidRPr="006E0DF3" w:rsidRDefault="000B09D6">
      <w:pPr>
        <w:pStyle w:val="2"/>
        <w:jc w:val="center"/>
        <w:rPr>
          <w:rFonts w:ascii="宋体" w:eastAsia="宋体" w:hAnsi="宋体" w:cs="楷体_GB2312"/>
          <w:sz w:val="28"/>
          <w:szCs w:val="28"/>
          <w:shd w:val="clear" w:color="auto" w:fill="FFFFFF"/>
        </w:rPr>
      </w:pPr>
      <w:bookmarkStart w:id="718" w:name="_Toc484078463"/>
      <w:bookmarkStart w:id="719" w:name="_Toc13473673"/>
      <w:bookmarkStart w:id="720" w:name="_Toc13473751"/>
      <w:r w:rsidRPr="006E0DF3">
        <w:rPr>
          <w:rFonts w:ascii="宋体" w:eastAsia="宋体" w:hAnsi="宋体" w:cs="楷体_GB2312" w:hint="eastAsia"/>
          <w:sz w:val="28"/>
          <w:szCs w:val="28"/>
          <w:shd w:val="clear" w:color="auto" w:fill="FFFFFF"/>
        </w:rPr>
        <w:lastRenderedPageBreak/>
        <w:t>三、授权委托书</w:t>
      </w:r>
      <w:bookmarkEnd w:id="718"/>
      <w:bookmarkEnd w:id="719"/>
      <w:bookmarkEnd w:id="720"/>
    </w:p>
    <w:p w:rsidR="000B09D6" w:rsidRPr="006E0DF3" w:rsidRDefault="000B09D6">
      <w:pPr>
        <w:spacing w:line="50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本人（姓名）系（供应商名称）的法定代表人，现委托（姓名）为我方代理人。代理人根据授权，以我方名义签署、澄清、说明、补正、递交、撤回、修改（项目名称）的响应文件、签订合同和处理有关事宜，其法律后果由我方承担。</w:t>
      </w:r>
    </w:p>
    <w:p w:rsidR="000B09D6" w:rsidRPr="006E0DF3" w:rsidRDefault="000B09D6" w:rsidP="00573E0B">
      <w:pPr>
        <w:spacing w:beforeLines="50" w:line="50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委托期限：</w:t>
      </w:r>
    </w:p>
    <w:p w:rsidR="000B09D6" w:rsidRPr="006E0DF3" w:rsidRDefault="000B09D6">
      <w:pPr>
        <w:spacing w:line="500" w:lineRule="exact"/>
        <w:ind w:firstLineChars="600" w:firstLine="144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w:t>
      </w:r>
    </w:p>
    <w:p w:rsidR="000B09D6" w:rsidRPr="006E0DF3" w:rsidRDefault="000B09D6" w:rsidP="00573E0B">
      <w:pPr>
        <w:spacing w:beforeLines="100" w:afterLines="100" w:line="50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代理人无转委托权。</w:t>
      </w:r>
    </w:p>
    <w:p w:rsidR="000B09D6" w:rsidRPr="006E0DF3" w:rsidRDefault="000B09D6">
      <w:pPr>
        <w:spacing w:line="500" w:lineRule="exact"/>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投  标  人：（盖单位章）</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法定代表人：（盖章或签字）</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u w:val="single"/>
          <w:shd w:val="clear" w:color="auto" w:fill="FFFFFF"/>
        </w:rPr>
      </w:pPr>
      <w:r w:rsidRPr="006E0DF3">
        <w:rPr>
          <w:rFonts w:ascii="宋体" w:hAnsi="宋体" w:cs="楷体_GB2312" w:hint="eastAsia"/>
          <w:sz w:val="24"/>
          <w:szCs w:val="21"/>
          <w:shd w:val="clear" w:color="auto" w:fill="FFFFFF"/>
        </w:rPr>
        <w:t>身份证号码：</w:t>
      </w:r>
    </w:p>
    <w:p w:rsidR="000B09D6" w:rsidRPr="006E0DF3" w:rsidRDefault="000B09D6">
      <w:pPr>
        <w:spacing w:line="400" w:lineRule="exact"/>
        <w:ind w:firstLineChars="1700" w:firstLine="4080"/>
        <w:rPr>
          <w:rFonts w:ascii="宋体" w:hAnsi="宋体" w:cs="楷体_GB2312"/>
          <w:sz w:val="24"/>
          <w:szCs w:val="21"/>
          <w:u w:val="single"/>
          <w:shd w:val="clear" w:color="auto" w:fill="FFFFFF"/>
        </w:rPr>
      </w:pPr>
    </w:p>
    <w:p w:rsidR="000B09D6" w:rsidRPr="006E0DF3" w:rsidRDefault="000B09D6">
      <w:pPr>
        <w:spacing w:line="400" w:lineRule="exact"/>
        <w:ind w:firstLineChars="1700" w:firstLine="40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委托代理人：（盖章或签字）</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1700" w:firstLine="4080"/>
        <w:rPr>
          <w:rFonts w:ascii="宋体" w:hAnsi="宋体" w:cs="楷体_GB2312"/>
          <w:sz w:val="24"/>
          <w:szCs w:val="21"/>
          <w:u w:val="single"/>
          <w:shd w:val="clear" w:color="auto" w:fill="FFFFFF"/>
        </w:rPr>
      </w:pPr>
      <w:r w:rsidRPr="006E0DF3">
        <w:rPr>
          <w:rFonts w:ascii="宋体" w:hAnsi="宋体" w:cs="楷体_GB2312" w:hint="eastAsia"/>
          <w:sz w:val="24"/>
          <w:szCs w:val="21"/>
          <w:shd w:val="clear" w:color="auto" w:fill="FFFFFF"/>
        </w:rPr>
        <w:t>身份证号码：</w:t>
      </w:r>
    </w:p>
    <w:p w:rsidR="000B09D6" w:rsidRPr="006E0DF3" w:rsidRDefault="000B09D6">
      <w:pPr>
        <w:spacing w:line="400" w:lineRule="exact"/>
        <w:ind w:firstLineChars="1700" w:firstLine="4080"/>
        <w:rPr>
          <w:rFonts w:ascii="宋体" w:hAnsi="宋体" w:cs="楷体_GB2312"/>
          <w:sz w:val="24"/>
          <w:szCs w:val="21"/>
          <w:shd w:val="clear" w:color="auto" w:fill="FFFFFF"/>
        </w:rPr>
      </w:pPr>
    </w:p>
    <w:p w:rsidR="000B09D6" w:rsidRPr="006E0DF3" w:rsidRDefault="000B09D6">
      <w:pPr>
        <w:spacing w:line="400" w:lineRule="exact"/>
        <w:ind w:firstLineChars="2300" w:firstLine="552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年月日</w:t>
      </w:r>
    </w:p>
    <w:p w:rsidR="000B09D6" w:rsidRPr="006E0DF3" w:rsidRDefault="000B09D6" w:rsidP="00573E0B">
      <w:pPr>
        <w:spacing w:beforeLines="100" w:afterLines="50"/>
        <w:jc w:val="center"/>
        <w:rPr>
          <w:rFonts w:ascii="宋体" w:hAnsi="宋体" w:cs="楷体_GB2312"/>
          <w:sz w:val="24"/>
          <w:szCs w:val="21"/>
          <w:shd w:val="clear" w:color="auto" w:fill="FFFFFF"/>
        </w:rPr>
      </w:pPr>
    </w:p>
    <w:p w:rsidR="000B09D6" w:rsidRPr="006E0DF3" w:rsidRDefault="000B09D6" w:rsidP="00573E0B">
      <w:pPr>
        <w:spacing w:beforeLines="100" w:afterLines="50"/>
        <w:rPr>
          <w:rFonts w:ascii="黑体" w:eastAsia="黑体" w:hAnsi="黑体" w:cs="楷体_GB2312"/>
          <w:szCs w:val="21"/>
          <w:shd w:val="clear" w:color="auto" w:fill="FFFFFF"/>
        </w:rPr>
      </w:pPr>
    </w:p>
    <w:p w:rsidR="000B09D6" w:rsidRPr="006E0DF3" w:rsidRDefault="000B09D6">
      <w:pPr>
        <w:pStyle w:val="2"/>
        <w:jc w:val="center"/>
        <w:rPr>
          <w:rFonts w:ascii="宋体" w:eastAsia="宋体" w:hAnsi="宋体" w:cs="楷体_GB2312"/>
          <w:sz w:val="28"/>
          <w:szCs w:val="28"/>
          <w:shd w:val="clear" w:color="auto" w:fill="FFFFFF"/>
        </w:rPr>
      </w:pPr>
      <w:bookmarkStart w:id="721" w:name="_Toc294124243"/>
      <w:bookmarkStart w:id="722" w:name="_Toc484078464"/>
      <w:r w:rsidRPr="006E0DF3">
        <w:rPr>
          <w:rFonts w:ascii="黑体" w:hAnsi="黑体" w:cs="楷体_GB2312"/>
          <w:sz w:val="28"/>
          <w:szCs w:val="28"/>
          <w:shd w:val="clear" w:color="auto" w:fill="FFFFFF"/>
        </w:rPr>
        <w:br w:type="page"/>
      </w:r>
      <w:bookmarkStart w:id="723" w:name="_Toc13473674"/>
      <w:bookmarkStart w:id="724" w:name="_Toc13473752"/>
      <w:r w:rsidRPr="006E0DF3">
        <w:rPr>
          <w:rFonts w:ascii="宋体" w:eastAsia="宋体" w:hAnsi="宋体" w:cs="楷体_GB2312" w:hint="eastAsia"/>
          <w:sz w:val="28"/>
          <w:szCs w:val="28"/>
          <w:shd w:val="clear" w:color="auto" w:fill="FFFFFF"/>
        </w:rPr>
        <w:lastRenderedPageBreak/>
        <w:t>四、联合体协议书（不需要）</w:t>
      </w:r>
      <w:bookmarkEnd w:id="721"/>
      <w:bookmarkEnd w:id="722"/>
      <w:bookmarkEnd w:id="723"/>
      <w:bookmarkEnd w:id="724"/>
    </w:p>
    <w:p w:rsidR="000B09D6" w:rsidRPr="006E0DF3" w:rsidRDefault="000B09D6">
      <w:pPr>
        <w:pStyle w:val="2"/>
        <w:jc w:val="center"/>
        <w:rPr>
          <w:rFonts w:ascii="宋体" w:eastAsia="宋体" w:hAnsi="宋体" w:cs="楷体_GB2312"/>
          <w:sz w:val="28"/>
          <w:szCs w:val="28"/>
          <w:shd w:val="clear" w:color="auto" w:fill="FFFFFF"/>
        </w:rPr>
      </w:pPr>
      <w:r w:rsidRPr="006E0DF3">
        <w:rPr>
          <w:rFonts w:ascii="宋体" w:eastAsia="宋体" w:hAnsi="宋体" w:cs="楷体_GB2312" w:hint="eastAsia"/>
          <w:sz w:val="28"/>
          <w:szCs w:val="28"/>
          <w:shd w:val="clear" w:color="auto" w:fill="FFFFFF"/>
        </w:rPr>
        <w:br w:type="page"/>
      </w:r>
      <w:bookmarkStart w:id="725" w:name="_Toc294124245"/>
      <w:bookmarkStart w:id="726" w:name="_Toc484078466"/>
      <w:bookmarkStart w:id="727" w:name="_Toc13473675"/>
      <w:bookmarkStart w:id="728" w:name="_Toc13473753"/>
      <w:r w:rsidRPr="006E0DF3">
        <w:rPr>
          <w:rFonts w:ascii="宋体" w:eastAsia="宋体" w:hAnsi="宋体" w:cs="楷体_GB2312" w:hint="eastAsia"/>
          <w:sz w:val="28"/>
          <w:szCs w:val="28"/>
          <w:shd w:val="clear" w:color="auto" w:fill="FFFFFF"/>
        </w:rPr>
        <w:lastRenderedPageBreak/>
        <w:t>五、分项报价表</w:t>
      </w:r>
      <w:bookmarkEnd w:id="725"/>
      <w:bookmarkEnd w:id="726"/>
      <w:bookmarkEnd w:id="727"/>
      <w:bookmarkEnd w:id="728"/>
    </w:p>
    <w:p w:rsidR="000B09D6" w:rsidRPr="006E0DF3" w:rsidRDefault="000B09D6">
      <w:pPr>
        <w:spacing w:line="460" w:lineRule="exact"/>
        <w:rPr>
          <w:rFonts w:ascii="宋体" w:hAnsi="宋体" w:cs="楷体_GB2312"/>
          <w:sz w:val="24"/>
          <w:szCs w:val="28"/>
          <w:shd w:val="clear" w:color="auto" w:fill="FFFFFF"/>
        </w:rPr>
      </w:pPr>
      <w:r w:rsidRPr="006E0DF3">
        <w:rPr>
          <w:rFonts w:ascii="宋体" w:hAnsi="宋体" w:cs="楷体_GB2312" w:hint="eastAsia"/>
          <w:sz w:val="24"/>
          <w:szCs w:val="28"/>
          <w:shd w:val="clear" w:color="auto" w:fill="FFFFFF"/>
        </w:rPr>
        <w:t>格式自拟</w:t>
      </w:r>
    </w:p>
    <w:p w:rsidR="000B09D6" w:rsidRPr="006E0DF3" w:rsidRDefault="000B09D6">
      <w:pPr>
        <w:spacing w:line="460" w:lineRule="exact"/>
        <w:rPr>
          <w:rFonts w:ascii="宋体" w:hAnsi="宋体" w:cs="楷体_GB2312"/>
          <w:sz w:val="28"/>
          <w:szCs w:val="28"/>
          <w:shd w:val="clear" w:color="auto" w:fill="FFFFFF"/>
        </w:rPr>
      </w:pPr>
      <w:r w:rsidRPr="006E0DF3">
        <w:rPr>
          <w:rFonts w:ascii="宋体" w:hAnsi="宋体" w:cs="楷体_GB2312"/>
          <w:sz w:val="28"/>
          <w:szCs w:val="28"/>
          <w:shd w:val="clear" w:color="auto" w:fill="FFFFFF"/>
        </w:rPr>
        <w:br w:type="page"/>
      </w:r>
    </w:p>
    <w:p w:rsidR="000B09D6" w:rsidRPr="006E0DF3" w:rsidRDefault="000B09D6">
      <w:pPr>
        <w:spacing w:line="360" w:lineRule="auto"/>
        <w:jc w:val="center"/>
        <w:rPr>
          <w:rFonts w:ascii="宋体" w:hAnsi="宋体" w:cs="楷体_GB2312"/>
          <w:sz w:val="24"/>
          <w:szCs w:val="21"/>
          <w:shd w:val="clear" w:color="auto" w:fill="FFFFFF"/>
        </w:rPr>
      </w:pPr>
      <w:bookmarkStart w:id="729" w:name="_Toc484078467"/>
      <w:bookmarkStart w:id="730" w:name="_Toc294124246"/>
    </w:p>
    <w:p w:rsidR="000B09D6" w:rsidRPr="006E0DF3" w:rsidRDefault="000B09D6">
      <w:pPr>
        <w:spacing w:line="360" w:lineRule="auto"/>
        <w:jc w:val="center"/>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技术偏离表</w:t>
      </w:r>
    </w:p>
    <w:p w:rsidR="000B09D6" w:rsidRPr="006E0DF3" w:rsidRDefault="000B09D6">
      <w:pPr>
        <w:spacing w:line="500" w:lineRule="exact"/>
        <w:ind w:firstLineChars="200" w:firstLine="480"/>
        <w:rPr>
          <w:rFonts w:ascii="仿宋_GB2312" w:eastAsia="仿宋_GB2312" w:hAnsi="Calibri" w:cs="宋体"/>
          <w:color w:val="000000"/>
          <w:sz w:val="24"/>
        </w:rPr>
      </w:pPr>
      <w:r w:rsidRPr="006E0DF3">
        <w:rPr>
          <w:rFonts w:ascii="仿宋_GB2312" w:eastAsia="仿宋_GB2312" w:hAnsi="Calibri" w:cs="宋体" w:hint="eastAsia"/>
          <w:color w:val="000000"/>
          <w:sz w:val="24"/>
        </w:rPr>
        <w:t>招标编号：</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43"/>
        <w:gridCol w:w="1577"/>
        <w:gridCol w:w="2326"/>
        <w:gridCol w:w="2004"/>
        <w:gridCol w:w="1567"/>
      </w:tblGrid>
      <w:tr w:rsidR="000B09D6" w:rsidRPr="006E0DF3">
        <w:trPr>
          <w:trHeight w:val="1022"/>
          <w:jc w:val="center"/>
        </w:trPr>
        <w:tc>
          <w:tcPr>
            <w:tcW w:w="843"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序号</w:t>
            </w:r>
          </w:p>
        </w:tc>
        <w:tc>
          <w:tcPr>
            <w:tcW w:w="1577"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偏差内容</w:t>
            </w:r>
          </w:p>
        </w:tc>
        <w:tc>
          <w:tcPr>
            <w:tcW w:w="2326"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磋商文件要求</w:t>
            </w:r>
          </w:p>
        </w:tc>
        <w:tc>
          <w:tcPr>
            <w:tcW w:w="2004"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响应文件</w:t>
            </w:r>
          </w:p>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实际情况</w:t>
            </w:r>
          </w:p>
        </w:tc>
        <w:tc>
          <w:tcPr>
            <w:tcW w:w="1567" w:type="dxa"/>
            <w:vAlign w:val="center"/>
          </w:tcPr>
          <w:p w:rsidR="000B09D6" w:rsidRPr="006E0DF3" w:rsidRDefault="000B09D6">
            <w:pPr>
              <w:spacing w:line="500" w:lineRule="exact"/>
              <w:jc w:val="center"/>
              <w:rPr>
                <w:rFonts w:ascii="宋体" w:hAnsi="宋体" w:cs="宋体"/>
                <w:color w:val="000000"/>
              </w:rPr>
            </w:pPr>
            <w:r w:rsidRPr="006E0DF3">
              <w:rPr>
                <w:rFonts w:ascii="宋体" w:hAnsi="宋体" w:cs="宋体" w:hint="eastAsia"/>
                <w:color w:val="000000"/>
              </w:rPr>
              <w:t>其他说明</w:t>
            </w:r>
          </w:p>
        </w:tc>
      </w:tr>
      <w:tr w:rsidR="000B09D6" w:rsidRPr="006E0DF3">
        <w:trPr>
          <w:trHeight w:val="511"/>
          <w:jc w:val="center"/>
        </w:trPr>
        <w:tc>
          <w:tcPr>
            <w:tcW w:w="843" w:type="dxa"/>
          </w:tcPr>
          <w:p w:rsidR="000B09D6" w:rsidRPr="006E0DF3" w:rsidRDefault="000B09D6">
            <w:pPr>
              <w:spacing w:line="500" w:lineRule="exact"/>
              <w:rPr>
                <w:rFonts w:ascii="宋体" w:hAnsi="宋体" w:cs="宋体"/>
                <w:color w:val="000000"/>
              </w:rPr>
            </w:pPr>
          </w:p>
        </w:tc>
        <w:tc>
          <w:tcPr>
            <w:tcW w:w="1577" w:type="dxa"/>
          </w:tcPr>
          <w:p w:rsidR="000B09D6" w:rsidRPr="006E0DF3" w:rsidRDefault="000B09D6">
            <w:pPr>
              <w:spacing w:line="500" w:lineRule="exact"/>
              <w:rPr>
                <w:rFonts w:ascii="宋体" w:hAnsi="宋体" w:cs="宋体"/>
                <w:color w:val="000000"/>
              </w:rPr>
            </w:pPr>
          </w:p>
        </w:tc>
        <w:tc>
          <w:tcPr>
            <w:tcW w:w="2326" w:type="dxa"/>
          </w:tcPr>
          <w:p w:rsidR="000B09D6" w:rsidRPr="006E0DF3" w:rsidRDefault="000B09D6">
            <w:pPr>
              <w:spacing w:line="500" w:lineRule="exact"/>
              <w:rPr>
                <w:rFonts w:ascii="宋体" w:hAnsi="宋体" w:cs="宋体"/>
                <w:color w:val="000000"/>
              </w:rPr>
            </w:pPr>
          </w:p>
        </w:tc>
        <w:tc>
          <w:tcPr>
            <w:tcW w:w="2004" w:type="dxa"/>
          </w:tcPr>
          <w:p w:rsidR="000B09D6" w:rsidRPr="006E0DF3" w:rsidRDefault="000B09D6">
            <w:pPr>
              <w:spacing w:line="500" w:lineRule="exact"/>
              <w:rPr>
                <w:rFonts w:ascii="宋体" w:hAnsi="宋体" w:cs="宋体"/>
                <w:color w:val="000000"/>
              </w:rPr>
            </w:pPr>
          </w:p>
        </w:tc>
        <w:tc>
          <w:tcPr>
            <w:tcW w:w="1567" w:type="dxa"/>
          </w:tcPr>
          <w:p w:rsidR="000B09D6" w:rsidRPr="006E0DF3" w:rsidRDefault="000B09D6">
            <w:pPr>
              <w:spacing w:line="500" w:lineRule="exact"/>
              <w:rPr>
                <w:rFonts w:ascii="宋体" w:hAnsi="宋体" w:cs="宋体"/>
                <w:color w:val="000000"/>
              </w:rPr>
            </w:pPr>
          </w:p>
        </w:tc>
      </w:tr>
      <w:tr w:rsidR="000B09D6" w:rsidRPr="006E0DF3">
        <w:trPr>
          <w:trHeight w:val="511"/>
          <w:jc w:val="center"/>
        </w:trPr>
        <w:tc>
          <w:tcPr>
            <w:tcW w:w="843" w:type="dxa"/>
          </w:tcPr>
          <w:p w:rsidR="000B09D6" w:rsidRPr="006E0DF3" w:rsidRDefault="000B09D6">
            <w:pPr>
              <w:spacing w:line="500" w:lineRule="exact"/>
              <w:rPr>
                <w:rFonts w:ascii="宋体" w:hAnsi="宋体" w:cs="宋体"/>
                <w:color w:val="000000"/>
              </w:rPr>
            </w:pPr>
          </w:p>
        </w:tc>
        <w:tc>
          <w:tcPr>
            <w:tcW w:w="1577" w:type="dxa"/>
          </w:tcPr>
          <w:p w:rsidR="000B09D6" w:rsidRPr="006E0DF3" w:rsidRDefault="000B09D6">
            <w:pPr>
              <w:spacing w:line="500" w:lineRule="exact"/>
              <w:rPr>
                <w:rFonts w:ascii="宋体" w:hAnsi="宋体" w:cs="宋体"/>
                <w:color w:val="000000"/>
              </w:rPr>
            </w:pPr>
          </w:p>
        </w:tc>
        <w:tc>
          <w:tcPr>
            <w:tcW w:w="2326" w:type="dxa"/>
          </w:tcPr>
          <w:p w:rsidR="000B09D6" w:rsidRPr="006E0DF3" w:rsidRDefault="000B09D6">
            <w:pPr>
              <w:spacing w:line="500" w:lineRule="exact"/>
              <w:rPr>
                <w:rFonts w:ascii="宋体" w:hAnsi="宋体" w:cs="宋体"/>
                <w:color w:val="000000"/>
              </w:rPr>
            </w:pPr>
          </w:p>
        </w:tc>
        <w:tc>
          <w:tcPr>
            <w:tcW w:w="2004" w:type="dxa"/>
          </w:tcPr>
          <w:p w:rsidR="000B09D6" w:rsidRPr="006E0DF3" w:rsidRDefault="000B09D6">
            <w:pPr>
              <w:spacing w:line="500" w:lineRule="exact"/>
              <w:rPr>
                <w:rFonts w:ascii="宋体" w:hAnsi="宋体" w:cs="宋体"/>
                <w:color w:val="000000"/>
              </w:rPr>
            </w:pPr>
          </w:p>
        </w:tc>
        <w:tc>
          <w:tcPr>
            <w:tcW w:w="1567" w:type="dxa"/>
          </w:tcPr>
          <w:p w:rsidR="000B09D6" w:rsidRPr="006E0DF3" w:rsidRDefault="000B09D6">
            <w:pPr>
              <w:spacing w:line="500" w:lineRule="exact"/>
              <w:rPr>
                <w:rFonts w:ascii="宋体" w:hAnsi="宋体" w:cs="宋体"/>
                <w:color w:val="000000"/>
              </w:rPr>
            </w:pPr>
          </w:p>
        </w:tc>
      </w:tr>
      <w:tr w:rsidR="000B09D6" w:rsidRPr="006E0DF3">
        <w:trPr>
          <w:trHeight w:val="541"/>
          <w:jc w:val="center"/>
        </w:trPr>
        <w:tc>
          <w:tcPr>
            <w:tcW w:w="843" w:type="dxa"/>
          </w:tcPr>
          <w:p w:rsidR="000B09D6" w:rsidRPr="006E0DF3" w:rsidRDefault="000B09D6">
            <w:pPr>
              <w:spacing w:line="500" w:lineRule="exact"/>
              <w:rPr>
                <w:rFonts w:ascii="宋体" w:hAnsi="宋体" w:cs="宋体"/>
                <w:color w:val="000000"/>
              </w:rPr>
            </w:pPr>
          </w:p>
        </w:tc>
        <w:tc>
          <w:tcPr>
            <w:tcW w:w="1577" w:type="dxa"/>
          </w:tcPr>
          <w:p w:rsidR="000B09D6" w:rsidRPr="006E0DF3" w:rsidRDefault="000B09D6">
            <w:pPr>
              <w:spacing w:line="500" w:lineRule="exact"/>
              <w:rPr>
                <w:rFonts w:ascii="宋体" w:hAnsi="宋体" w:cs="宋体"/>
                <w:color w:val="000000"/>
              </w:rPr>
            </w:pPr>
          </w:p>
        </w:tc>
        <w:tc>
          <w:tcPr>
            <w:tcW w:w="2326" w:type="dxa"/>
          </w:tcPr>
          <w:p w:rsidR="000B09D6" w:rsidRPr="006E0DF3" w:rsidRDefault="000B09D6">
            <w:pPr>
              <w:spacing w:line="500" w:lineRule="exact"/>
              <w:rPr>
                <w:rFonts w:ascii="宋体" w:hAnsi="宋体" w:cs="宋体"/>
                <w:color w:val="000000"/>
              </w:rPr>
            </w:pPr>
          </w:p>
        </w:tc>
        <w:tc>
          <w:tcPr>
            <w:tcW w:w="2004" w:type="dxa"/>
          </w:tcPr>
          <w:p w:rsidR="000B09D6" w:rsidRPr="006E0DF3" w:rsidRDefault="000B09D6">
            <w:pPr>
              <w:spacing w:line="500" w:lineRule="exact"/>
              <w:rPr>
                <w:rFonts w:ascii="宋体" w:hAnsi="宋体" w:cs="宋体"/>
                <w:color w:val="000000"/>
              </w:rPr>
            </w:pPr>
          </w:p>
        </w:tc>
        <w:tc>
          <w:tcPr>
            <w:tcW w:w="1567" w:type="dxa"/>
          </w:tcPr>
          <w:p w:rsidR="000B09D6" w:rsidRPr="006E0DF3" w:rsidRDefault="000B09D6">
            <w:pPr>
              <w:spacing w:line="500" w:lineRule="exact"/>
              <w:rPr>
                <w:rFonts w:ascii="宋体" w:hAnsi="宋体" w:cs="宋体"/>
                <w:color w:val="000000"/>
              </w:rPr>
            </w:pPr>
          </w:p>
        </w:tc>
      </w:tr>
    </w:tbl>
    <w:p w:rsidR="000B09D6" w:rsidRPr="006E0DF3" w:rsidRDefault="000B09D6">
      <w:pPr>
        <w:spacing w:line="360" w:lineRule="auto"/>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说明：根据磋商文件中“技术规格书”中罗列的全部技术要求，必须严格按顺序逐条</w:t>
      </w:r>
      <w:proofErr w:type="gramStart"/>
      <w:r w:rsidRPr="006E0DF3">
        <w:rPr>
          <w:rFonts w:ascii="宋体" w:hAnsi="宋体" w:cs="楷体_GB2312" w:hint="eastAsia"/>
          <w:sz w:val="24"/>
          <w:szCs w:val="21"/>
          <w:shd w:val="clear" w:color="auto" w:fill="FFFFFF"/>
        </w:rPr>
        <w:t>一</w:t>
      </w:r>
      <w:proofErr w:type="gramEnd"/>
      <w:r w:rsidRPr="006E0DF3">
        <w:rPr>
          <w:rFonts w:ascii="宋体" w:hAnsi="宋体" w:cs="楷体_GB2312" w:hint="eastAsia"/>
          <w:sz w:val="24"/>
          <w:szCs w:val="21"/>
          <w:shd w:val="clear" w:color="auto" w:fill="FFFFFF"/>
        </w:rPr>
        <w:t>对应进行响应，否则评标委员会将有权在“设备及材料质量”部分进行扣分或按未实质性响应磋商文件要求否决其投标。</w:t>
      </w:r>
    </w:p>
    <w:p w:rsidR="000B09D6" w:rsidRPr="006E0DF3" w:rsidRDefault="000B09D6">
      <w:pPr>
        <w:tabs>
          <w:tab w:val="left" w:pos="1578"/>
          <w:tab w:val="left" w:pos="10083"/>
        </w:tabs>
        <w:spacing w:line="500" w:lineRule="exact"/>
        <w:ind w:firstLineChars="1316" w:firstLine="2632"/>
        <w:rPr>
          <w:rFonts w:ascii="宋体" w:hAnsi="宋体"/>
          <w:color w:val="000000"/>
          <w:sz w:val="20"/>
          <w:szCs w:val="28"/>
          <w:u w:val="single"/>
        </w:rPr>
      </w:pPr>
      <w:r w:rsidRPr="006E0DF3">
        <w:rPr>
          <w:rFonts w:ascii="宋体" w:hAnsi="宋体" w:cs="宋体" w:hint="eastAsia"/>
          <w:color w:val="000000"/>
          <w:sz w:val="20"/>
          <w:szCs w:val="28"/>
        </w:rPr>
        <w:t>投标单位：</w:t>
      </w:r>
      <w:r w:rsidRPr="006E0DF3">
        <w:rPr>
          <w:rFonts w:ascii="宋体" w:hAnsi="宋体" w:cs="宋体" w:hint="eastAsia"/>
          <w:color w:val="000000"/>
          <w:sz w:val="20"/>
          <w:szCs w:val="28"/>
          <w:u w:val="single"/>
        </w:rPr>
        <w:t xml:space="preserve">（ 盖  章  ）  </w:t>
      </w:r>
    </w:p>
    <w:p w:rsidR="000B09D6" w:rsidRPr="006E0DF3" w:rsidRDefault="000B09D6">
      <w:pPr>
        <w:tabs>
          <w:tab w:val="left" w:pos="1578"/>
          <w:tab w:val="left" w:pos="10083"/>
        </w:tabs>
        <w:spacing w:line="500" w:lineRule="exact"/>
        <w:ind w:firstLineChars="1316" w:firstLine="2632"/>
        <w:rPr>
          <w:rFonts w:ascii="宋体" w:hAnsi="宋体"/>
          <w:color w:val="000000"/>
          <w:sz w:val="20"/>
          <w:szCs w:val="28"/>
          <w:u w:val="single"/>
        </w:rPr>
      </w:pPr>
      <w:r w:rsidRPr="006E0DF3">
        <w:rPr>
          <w:rFonts w:ascii="宋体" w:hAnsi="宋体" w:cs="宋体" w:hint="eastAsia"/>
          <w:color w:val="000000"/>
          <w:sz w:val="20"/>
          <w:szCs w:val="28"/>
        </w:rPr>
        <w:t>法定代表人或授权代理人签字：</w:t>
      </w:r>
    </w:p>
    <w:p w:rsidR="000B09D6" w:rsidRPr="006E0DF3" w:rsidRDefault="000B09D6">
      <w:pPr>
        <w:tabs>
          <w:tab w:val="left" w:pos="1578"/>
          <w:tab w:val="left" w:pos="10083"/>
        </w:tabs>
        <w:spacing w:line="500" w:lineRule="exact"/>
        <w:ind w:firstLineChars="1316" w:firstLine="2632"/>
        <w:rPr>
          <w:rFonts w:ascii="宋体" w:hAnsi="宋体"/>
          <w:color w:val="000000"/>
          <w:sz w:val="20"/>
          <w:szCs w:val="28"/>
          <w:u w:val="single"/>
        </w:rPr>
      </w:pPr>
      <w:r w:rsidRPr="006E0DF3">
        <w:rPr>
          <w:rFonts w:ascii="宋体" w:hAnsi="宋体" w:cs="宋体" w:hint="eastAsia"/>
          <w:color w:val="000000"/>
          <w:sz w:val="20"/>
          <w:szCs w:val="28"/>
        </w:rPr>
        <w:t>日期：</w:t>
      </w:r>
    </w:p>
    <w:p w:rsidR="000B09D6" w:rsidRPr="006E0DF3" w:rsidRDefault="000B09D6">
      <w:pPr>
        <w:spacing w:line="360" w:lineRule="auto"/>
        <w:jc w:val="center"/>
        <w:rPr>
          <w:rFonts w:ascii="宋体" w:hAnsi="宋体" w:cs="楷体_GB2312"/>
          <w:sz w:val="28"/>
          <w:szCs w:val="28"/>
          <w:shd w:val="clear" w:color="auto" w:fill="FFFFFF"/>
        </w:rPr>
      </w:pPr>
      <w:r w:rsidRPr="006E0DF3">
        <w:rPr>
          <w:rFonts w:ascii="宋体" w:hAnsi="宋体" w:cs="楷体_GB2312"/>
          <w:sz w:val="28"/>
          <w:szCs w:val="28"/>
          <w:shd w:val="clear" w:color="auto" w:fill="FFFFFF"/>
        </w:rPr>
        <w:br w:type="page"/>
      </w:r>
      <w:bookmarkStart w:id="731" w:name="_Toc13473754"/>
      <w:r w:rsidRPr="006E0DF3">
        <w:rPr>
          <w:rFonts w:ascii="宋体" w:hAnsi="宋体" w:cs="楷体_GB2312" w:hint="eastAsia"/>
          <w:sz w:val="28"/>
          <w:szCs w:val="28"/>
          <w:shd w:val="clear" w:color="auto" w:fill="FFFFFF"/>
        </w:rPr>
        <w:lastRenderedPageBreak/>
        <w:t>六、服务方案</w:t>
      </w:r>
      <w:bookmarkEnd w:id="729"/>
      <w:bookmarkEnd w:id="730"/>
      <w:bookmarkEnd w:id="731"/>
    </w:p>
    <w:p w:rsidR="000B09D6" w:rsidRPr="006E0DF3" w:rsidRDefault="000B09D6">
      <w:pPr>
        <w:spacing w:line="420" w:lineRule="exact"/>
        <w:ind w:firstLineChars="200" w:firstLine="480"/>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1．供应商应根据磋商文件和对现场的勘察情况，采用文字并结合图表形式，包含不限于以下要点编制本项目的服务方案：</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bookmarkStart w:id="732" w:name="_Toc294124247"/>
      <w:bookmarkStart w:id="733" w:name="_Toc484078468"/>
      <w:bookmarkStart w:id="734" w:name="_Toc13473755"/>
      <w:r w:rsidRPr="006E0DF3">
        <w:rPr>
          <w:rFonts w:ascii="宋体" w:hAnsi="宋体" w:cs="楷体_GB2312" w:hint="eastAsia"/>
          <w:sz w:val="24"/>
          <w:szCs w:val="21"/>
          <w:shd w:val="clear" w:color="auto" w:fill="FFFFFF"/>
        </w:rPr>
        <w:t>A、方案构思、总平面布局、设计工艺；</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B、建筑设计及措施；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C、机电设计及措施；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bCs/>
          <w:sz w:val="24"/>
          <w:szCs w:val="21"/>
          <w:shd w:val="clear" w:color="auto" w:fill="FFFFFF"/>
        </w:rPr>
        <w:t>D、环保、消防设计及措施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E、加固设计及措施；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F、进度控制方案措施；</w:t>
      </w:r>
    </w:p>
    <w:p w:rsidR="000B09D6" w:rsidRPr="006E0DF3" w:rsidRDefault="000B09D6">
      <w:pPr>
        <w:spacing w:line="420" w:lineRule="exact"/>
        <w:ind w:firstLineChars="200" w:firstLine="480"/>
        <w:jc w:val="left"/>
        <w:rPr>
          <w:rFonts w:ascii="宋体" w:hAnsi="宋体" w:cs="楷体_GB2312"/>
          <w:sz w:val="24"/>
          <w:szCs w:val="21"/>
          <w:shd w:val="clear" w:color="auto" w:fill="FFFFFF"/>
        </w:rPr>
      </w:pPr>
      <w:r w:rsidRPr="006E0DF3">
        <w:rPr>
          <w:rFonts w:ascii="宋体" w:hAnsi="宋体" w:cs="楷体_GB2312" w:hint="eastAsia"/>
          <w:sz w:val="24"/>
          <w:szCs w:val="21"/>
          <w:shd w:val="clear" w:color="auto" w:fill="FFFFFF"/>
        </w:rPr>
        <w:t>G、造价控制方案措施；</w:t>
      </w:r>
    </w:p>
    <w:p w:rsidR="000B09D6" w:rsidRPr="006E0DF3" w:rsidRDefault="000B09D6">
      <w:pPr>
        <w:spacing w:line="420" w:lineRule="exact"/>
        <w:ind w:firstLineChars="200" w:firstLine="480"/>
        <w:jc w:val="left"/>
        <w:rPr>
          <w:rFonts w:ascii="宋体" w:hAnsi="宋体" w:cs="楷体_GB2312"/>
          <w:sz w:val="28"/>
          <w:szCs w:val="28"/>
          <w:shd w:val="clear" w:color="auto" w:fill="FFFFFF"/>
        </w:rPr>
      </w:pPr>
      <w:r w:rsidRPr="006E0DF3">
        <w:rPr>
          <w:rFonts w:ascii="宋体" w:hAnsi="宋体" w:cs="楷体_GB2312" w:hint="eastAsia"/>
          <w:sz w:val="24"/>
          <w:szCs w:val="21"/>
          <w:shd w:val="clear" w:color="auto" w:fill="FFFFFF"/>
        </w:rPr>
        <w:t>H、投标人需要提供的其他资料。</w:t>
      </w:r>
      <w:r w:rsidRPr="006E0DF3">
        <w:rPr>
          <w:rFonts w:ascii="宋体" w:hAnsi="宋体" w:cs="楷体_GB2312"/>
          <w:sz w:val="28"/>
          <w:szCs w:val="28"/>
          <w:shd w:val="clear" w:color="auto" w:fill="FFFFFF"/>
        </w:rPr>
        <w:br w:type="page"/>
      </w:r>
      <w:r w:rsidRPr="006E0DF3">
        <w:rPr>
          <w:rFonts w:ascii="宋体" w:hAnsi="宋体" w:cs="楷体_GB2312" w:hint="eastAsia"/>
          <w:sz w:val="28"/>
          <w:szCs w:val="28"/>
          <w:shd w:val="clear" w:color="auto" w:fill="FFFFFF"/>
        </w:rPr>
        <w:lastRenderedPageBreak/>
        <w:t>七、项目组人员的投入情况</w:t>
      </w:r>
      <w:bookmarkEnd w:id="732"/>
      <w:bookmarkEnd w:id="733"/>
      <w:bookmarkEnd w:id="734"/>
    </w:p>
    <w:p w:rsidR="000B09D6" w:rsidRPr="006E0DF3" w:rsidRDefault="000B09D6" w:rsidP="00573E0B">
      <w:pPr>
        <w:spacing w:afterLines="100" w:line="420" w:lineRule="exact"/>
        <w:jc w:val="center"/>
        <w:rPr>
          <w:rFonts w:ascii="宋体" w:hAnsi="宋体" w:cs="楷体_GB2312"/>
          <w:b/>
          <w:sz w:val="24"/>
          <w:shd w:val="clear" w:color="auto" w:fill="FFFFFF"/>
        </w:rPr>
      </w:pPr>
      <w:r w:rsidRPr="006E0DF3">
        <w:rPr>
          <w:rFonts w:ascii="宋体" w:hAnsi="宋体" w:cs="楷体_GB2312" w:hint="eastAsia"/>
          <w:b/>
          <w:sz w:val="24"/>
          <w:shd w:val="clear" w:color="auto" w:fill="FFFFFF"/>
        </w:rPr>
        <w:t>（一）项目组人员的投入情况表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709"/>
        <w:gridCol w:w="709"/>
        <w:gridCol w:w="1134"/>
        <w:gridCol w:w="771"/>
        <w:gridCol w:w="788"/>
        <w:gridCol w:w="850"/>
        <w:gridCol w:w="2127"/>
        <w:gridCol w:w="708"/>
      </w:tblGrid>
      <w:tr w:rsidR="000B09D6" w:rsidRPr="006E0DF3">
        <w:trPr>
          <w:trHeight w:val="454"/>
        </w:trPr>
        <w:tc>
          <w:tcPr>
            <w:tcW w:w="709"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职务</w:t>
            </w:r>
          </w:p>
        </w:tc>
        <w:tc>
          <w:tcPr>
            <w:tcW w:w="709"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姓名</w:t>
            </w:r>
          </w:p>
        </w:tc>
        <w:tc>
          <w:tcPr>
            <w:tcW w:w="709"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职称</w:t>
            </w:r>
          </w:p>
        </w:tc>
        <w:tc>
          <w:tcPr>
            <w:tcW w:w="5670" w:type="dxa"/>
            <w:gridSpan w:val="5"/>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执业或职业资格证明</w:t>
            </w:r>
          </w:p>
        </w:tc>
        <w:tc>
          <w:tcPr>
            <w:tcW w:w="708" w:type="dxa"/>
            <w:vMerge w:val="restart"/>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备注</w:t>
            </w:r>
          </w:p>
        </w:tc>
      </w:tr>
      <w:tr w:rsidR="000B09D6" w:rsidRPr="006E0DF3">
        <w:trPr>
          <w:trHeight w:val="454"/>
        </w:trPr>
        <w:tc>
          <w:tcPr>
            <w:tcW w:w="709" w:type="dxa"/>
            <w:vMerge/>
            <w:vAlign w:val="center"/>
          </w:tcPr>
          <w:p w:rsidR="000B09D6" w:rsidRPr="006E0DF3" w:rsidRDefault="000B09D6">
            <w:pPr>
              <w:jc w:val="center"/>
              <w:rPr>
                <w:rFonts w:ascii="宋体" w:hAnsi="宋体" w:cs="楷体_GB2312"/>
                <w:szCs w:val="21"/>
                <w:shd w:val="clear" w:color="auto" w:fill="FFFFFF"/>
              </w:rPr>
            </w:pPr>
          </w:p>
        </w:tc>
        <w:tc>
          <w:tcPr>
            <w:tcW w:w="709" w:type="dxa"/>
            <w:vMerge/>
            <w:vAlign w:val="center"/>
          </w:tcPr>
          <w:p w:rsidR="000B09D6" w:rsidRPr="006E0DF3" w:rsidRDefault="000B09D6">
            <w:pPr>
              <w:jc w:val="center"/>
              <w:rPr>
                <w:rFonts w:ascii="宋体" w:hAnsi="宋体" w:cs="楷体_GB2312"/>
                <w:szCs w:val="21"/>
                <w:shd w:val="clear" w:color="auto" w:fill="FFFFFF"/>
              </w:rPr>
            </w:pPr>
          </w:p>
        </w:tc>
        <w:tc>
          <w:tcPr>
            <w:tcW w:w="709" w:type="dxa"/>
            <w:vMerge/>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证书名称</w:t>
            </w:r>
          </w:p>
        </w:tc>
        <w:tc>
          <w:tcPr>
            <w:tcW w:w="771"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级别</w:t>
            </w:r>
          </w:p>
        </w:tc>
        <w:tc>
          <w:tcPr>
            <w:tcW w:w="788"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证号</w:t>
            </w:r>
          </w:p>
        </w:tc>
        <w:tc>
          <w:tcPr>
            <w:tcW w:w="850"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专业</w:t>
            </w:r>
          </w:p>
        </w:tc>
        <w:tc>
          <w:tcPr>
            <w:tcW w:w="2127"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养老保险</w:t>
            </w:r>
          </w:p>
        </w:tc>
        <w:tc>
          <w:tcPr>
            <w:tcW w:w="708" w:type="dxa"/>
            <w:vMerge/>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709"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771" w:type="dxa"/>
            <w:vAlign w:val="center"/>
          </w:tcPr>
          <w:p w:rsidR="000B09D6" w:rsidRPr="006E0DF3" w:rsidRDefault="000B09D6">
            <w:pPr>
              <w:jc w:val="center"/>
              <w:rPr>
                <w:rFonts w:ascii="宋体" w:hAnsi="宋体" w:cs="楷体_GB2312"/>
                <w:szCs w:val="21"/>
                <w:shd w:val="clear" w:color="auto" w:fill="FFFFFF"/>
              </w:rPr>
            </w:pPr>
          </w:p>
        </w:tc>
        <w:tc>
          <w:tcPr>
            <w:tcW w:w="788" w:type="dxa"/>
            <w:vAlign w:val="center"/>
          </w:tcPr>
          <w:p w:rsidR="000B09D6" w:rsidRPr="006E0DF3" w:rsidRDefault="000B09D6">
            <w:pPr>
              <w:jc w:val="center"/>
              <w:rPr>
                <w:rFonts w:ascii="宋体" w:hAnsi="宋体" w:cs="楷体_GB2312"/>
                <w:szCs w:val="21"/>
                <w:shd w:val="clear" w:color="auto" w:fill="FFFFFF"/>
              </w:rPr>
            </w:pPr>
          </w:p>
        </w:tc>
        <w:tc>
          <w:tcPr>
            <w:tcW w:w="850" w:type="dxa"/>
            <w:vAlign w:val="center"/>
          </w:tcPr>
          <w:p w:rsidR="000B09D6" w:rsidRPr="006E0DF3" w:rsidRDefault="000B09D6">
            <w:pPr>
              <w:jc w:val="center"/>
              <w:rPr>
                <w:rFonts w:ascii="宋体" w:hAnsi="宋体" w:cs="楷体_GB2312"/>
                <w:szCs w:val="21"/>
                <w:shd w:val="clear" w:color="auto" w:fill="FFFFFF"/>
              </w:rPr>
            </w:pPr>
          </w:p>
        </w:tc>
        <w:tc>
          <w:tcPr>
            <w:tcW w:w="2127" w:type="dxa"/>
            <w:vAlign w:val="center"/>
          </w:tcPr>
          <w:p w:rsidR="000B09D6" w:rsidRPr="006E0DF3" w:rsidRDefault="000B09D6">
            <w:pPr>
              <w:jc w:val="center"/>
              <w:rPr>
                <w:rFonts w:ascii="宋体" w:hAnsi="宋体" w:cs="楷体_GB2312"/>
                <w:szCs w:val="21"/>
                <w:shd w:val="clear" w:color="auto" w:fill="FFFFFF"/>
              </w:rPr>
            </w:pPr>
          </w:p>
        </w:tc>
        <w:tc>
          <w:tcPr>
            <w:tcW w:w="708" w:type="dxa"/>
            <w:vAlign w:val="center"/>
          </w:tcPr>
          <w:p w:rsidR="000B09D6" w:rsidRPr="006E0DF3" w:rsidRDefault="000B09D6">
            <w:pPr>
              <w:jc w:val="center"/>
              <w:rPr>
                <w:rFonts w:ascii="宋体" w:hAnsi="宋体" w:cs="楷体_GB2312"/>
                <w:szCs w:val="21"/>
                <w:shd w:val="clear" w:color="auto" w:fill="FFFFFF"/>
              </w:rPr>
            </w:pPr>
          </w:p>
        </w:tc>
      </w:tr>
    </w:tbl>
    <w:p w:rsidR="000B09D6" w:rsidRPr="006E0DF3" w:rsidRDefault="000B09D6" w:rsidP="00573E0B">
      <w:pPr>
        <w:spacing w:beforeLines="50" w:afterLines="100"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申请人：（公章）</w:t>
      </w:r>
    </w:p>
    <w:p w:rsidR="000B09D6" w:rsidRPr="006E0DF3" w:rsidRDefault="000B09D6" w:rsidP="00573E0B">
      <w:pPr>
        <w:spacing w:beforeLines="50" w:afterLines="100"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法定代表人或其委托代理人：（签字或盖章）</w:t>
      </w:r>
    </w:p>
    <w:p w:rsidR="000B09D6" w:rsidRPr="006E0DF3" w:rsidRDefault="000B09D6" w:rsidP="00573E0B">
      <w:pPr>
        <w:spacing w:beforeLines="50" w:afterLines="100" w:line="420" w:lineRule="exact"/>
        <w:jc w:val="center"/>
        <w:rPr>
          <w:rFonts w:ascii="宋体" w:hAnsi="宋体" w:cs="楷体_GB2312"/>
          <w:b/>
          <w:sz w:val="24"/>
          <w:shd w:val="clear" w:color="auto" w:fill="FFFFFF"/>
        </w:rPr>
      </w:pPr>
      <w:r w:rsidRPr="006E0DF3">
        <w:rPr>
          <w:rFonts w:ascii="宋体" w:hAnsi="宋体" w:cs="楷体_GB2312" w:hint="eastAsia"/>
          <w:szCs w:val="21"/>
          <w:shd w:val="clear" w:color="auto" w:fill="FFFFFF"/>
        </w:rPr>
        <w:t>日期：年月日</w:t>
      </w:r>
      <w:r w:rsidRPr="006E0DF3">
        <w:rPr>
          <w:rFonts w:ascii="宋体" w:hAnsi="宋体" w:cs="楷体_GB2312" w:hint="eastAsia"/>
          <w:szCs w:val="21"/>
          <w:shd w:val="clear" w:color="auto" w:fill="FFFFFF"/>
        </w:rPr>
        <w:br w:type="page"/>
      </w:r>
      <w:r w:rsidRPr="006E0DF3">
        <w:rPr>
          <w:rFonts w:ascii="宋体" w:hAnsi="宋体" w:cs="楷体_GB2312" w:hint="eastAsia"/>
          <w:b/>
          <w:sz w:val="24"/>
          <w:shd w:val="clear" w:color="auto" w:fill="FFFFFF"/>
        </w:rPr>
        <w:lastRenderedPageBreak/>
        <w:t>（二）主要人员简历表</w:t>
      </w:r>
    </w:p>
    <w:p w:rsidR="000B09D6" w:rsidRPr="006E0DF3" w:rsidRDefault="000B09D6">
      <w:pPr>
        <w:spacing w:line="420" w:lineRule="exact"/>
        <w:rPr>
          <w:rFonts w:ascii="宋体" w:hAnsi="宋体" w:cs="楷体_GB2312"/>
          <w:sz w:val="22"/>
          <w:szCs w:val="21"/>
          <w:shd w:val="clear" w:color="auto" w:fill="FFFFFF"/>
        </w:rPr>
      </w:pPr>
      <w:r w:rsidRPr="006E0DF3">
        <w:rPr>
          <w:rFonts w:ascii="宋体" w:hAnsi="宋体" w:cs="楷体_GB2312" w:hint="eastAsia"/>
          <w:sz w:val="22"/>
          <w:szCs w:val="21"/>
          <w:shd w:val="clear" w:color="auto" w:fill="FFFFFF"/>
        </w:rPr>
        <w:t>附1：设计负责人简历表</w:t>
      </w:r>
    </w:p>
    <w:p w:rsidR="000B09D6" w:rsidRPr="006E0DF3" w:rsidRDefault="000B09D6">
      <w:pPr>
        <w:spacing w:line="420" w:lineRule="exact"/>
        <w:rPr>
          <w:rFonts w:ascii="宋体" w:hAnsi="宋体" w:cs="楷体_GB2312"/>
          <w:sz w:val="22"/>
          <w:szCs w:val="21"/>
          <w:shd w:val="clear" w:color="auto" w:fill="FFFFFF"/>
        </w:rPr>
      </w:pPr>
      <w:r w:rsidRPr="006E0DF3">
        <w:rPr>
          <w:rFonts w:ascii="宋体" w:hAnsi="宋体" w:cs="楷体_GB2312" w:hint="eastAsia"/>
          <w:sz w:val="22"/>
          <w:szCs w:val="21"/>
          <w:shd w:val="clear" w:color="auto" w:fill="FFFFFF"/>
        </w:rPr>
        <w:t>设计负责人应附从业资质证书、身份证、职称证。应提供管理过的项目业绩，</w:t>
      </w:r>
      <w:proofErr w:type="gramStart"/>
      <w:r w:rsidRPr="006E0DF3">
        <w:rPr>
          <w:rFonts w:ascii="宋体" w:hAnsi="宋体" w:cs="楷体_GB2312" w:hint="eastAsia"/>
          <w:sz w:val="22"/>
          <w:szCs w:val="21"/>
          <w:shd w:val="clear" w:color="auto" w:fill="FFFFFF"/>
        </w:rPr>
        <w:t>附合同</w:t>
      </w:r>
      <w:proofErr w:type="gramEnd"/>
      <w:r w:rsidRPr="006E0DF3">
        <w:rPr>
          <w:rFonts w:ascii="宋体" w:hAnsi="宋体" w:cs="楷体_GB2312" w:hint="eastAsia"/>
          <w:sz w:val="22"/>
          <w:szCs w:val="21"/>
          <w:shd w:val="clear" w:color="auto" w:fill="FFFFFF"/>
        </w:rPr>
        <w:t>协议书复印件。</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2"/>
        <w:gridCol w:w="1035"/>
        <w:gridCol w:w="1134"/>
        <w:gridCol w:w="1275"/>
        <w:gridCol w:w="1843"/>
        <w:gridCol w:w="2126"/>
      </w:tblGrid>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姓  名</w:t>
            </w: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年  龄</w:t>
            </w: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学历</w:t>
            </w: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  称</w:t>
            </w: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 xml:space="preserve">职  </w:t>
            </w:r>
            <w:proofErr w:type="gramStart"/>
            <w:r w:rsidRPr="006E0DF3">
              <w:rPr>
                <w:rFonts w:ascii="宋体" w:hAnsi="宋体" w:cs="楷体_GB2312" w:hint="eastAsia"/>
                <w:szCs w:val="21"/>
                <w:shd w:val="clear" w:color="auto" w:fill="FFFFFF"/>
              </w:rPr>
              <w:t>务</w:t>
            </w:r>
            <w:proofErr w:type="gramEnd"/>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拟在本项目任职</w:t>
            </w:r>
          </w:p>
        </w:tc>
        <w:tc>
          <w:tcPr>
            <w:tcW w:w="2126"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设计负责人</w:t>
            </w:r>
          </w:p>
        </w:tc>
      </w:tr>
      <w:tr w:rsidR="000B09D6" w:rsidRPr="006E0DF3">
        <w:trPr>
          <w:trHeight w:val="454"/>
        </w:trPr>
        <w:tc>
          <w:tcPr>
            <w:tcW w:w="3261" w:type="dxa"/>
            <w:gridSpan w:val="3"/>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从业资质证书</w:t>
            </w: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专业</w:t>
            </w: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毕业学校</w:t>
            </w:r>
          </w:p>
        </w:tc>
        <w:tc>
          <w:tcPr>
            <w:tcW w:w="7413" w:type="dxa"/>
            <w:gridSpan w:val="5"/>
            <w:vAlign w:val="center"/>
          </w:tcPr>
          <w:p w:rsidR="000B09D6" w:rsidRPr="006E0DF3" w:rsidRDefault="000B09D6">
            <w:pPr>
              <w:ind w:firstLineChars="400" w:firstLine="840"/>
              <w:rPr>
                <w:rFonts w:ascii="宋体" w:hAnsi="宋体" w:cs="楷体_GB2312"/>
                <w:szCs w:val="21"/>
                <w:shd w:val="clear" w:color="auto" w:fill="FFFFFF"/>
              </w:rPr>
            </w:pPr>
            <w:r w:rsidRPr="006E0DF3">
              <w:rPr>
                <w:rFonts w:ascii="宋体" w:hAnsi="宋体" w:cs="楷体_GB2312" w:hint="eastAsia"/>
                <w:szCs w:val="21"/>
                <w:shd w:val="clear" w:color="auto" w:fill="FFFFFF"/>
              </w:rPr>
              <w:t>年毕业于                  学校            专业</w:t>
            </w:r>
          </w:p>
        </w:tc>
      </w:tr>
      <w:tr w:rsidR="000B09D6" w:rsidRPr="006E0DF3">
        <w:trPr>
          <w:trHeight w:val="454"/>
        </w:trPr>
        <w:tc>
          <w:tcPr>
            <w:tcW w:w="8505" w:type="dxa"/>
            <w:gridSpan w:val="6"/>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主要工作经历</w:t>
            </w:r>
          </w:p>
        </w:tc>
      </w:tr>
      <w:tr w:rsidR="000B09D6" w:rsidRPr="006E0DF3">
        <w:trPr>
          <w:trHeight w:val="454"/>
        </w:trPr>
        <w:tc>
          <w:tcPr>
            <w:tcW w:w="1092"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时  间</w:t>
            </w:r>
          </w:p>
        </w:tc>
        <w:tc>
          <w:tcPr>
            <w:tcW w:w="3444" w:type="dxa"/>
            <w:gridSpan w:val="3"/>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参加过的类似项目名称</w:t>
            </w:r>
          </w:p>
        </w:tc>
        <w:tc>
          <w:tcPr>
            <w:tcW w:w="1843"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项目概况说明</w:t>
            </w:r>
          </w:p>
        </w:tc>
        <w:tc>
          <w:tcPr>
            <w:tcW w:w="2126" w:type="dxa"/>
            <w:vAlign w:val="center"/>
          </w:tcPr>
          <w:p w:rsidR="000B09D6" w:rsidRPr="006E0DF3" w:rsidRDefault="000B09D6">
            <w:pPr>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发包人及联系电话</w:t>
            </w: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r w:rsidR="000B09D6" w:rsidRPr="006E0DF3">
        <w:trPr>
          <w:trHeight w:val="680"/>
        </w:trPr>
        <w:tc>
          <w:tcPr>
            <w:tcW w:w="1092" w:type="dxa"/>
            <w:vAlign w:val="center"/>
          </w:tcPr>
          <w:p w:rsidR="000B09D6" w:rsidRPr="006E0DF3" w:rsidRDefault="000B09D6">
            <w:pPr>
              <w:jc w:val="center"/>
              <w:rPr>
                <w:rFonts w:ascii="宋体" w:hAnsi="宋体" w:cs="楷体_GB2312"/>
                <w:szCs w:val="21"/>
                <w:shd w:val="clear" w:color="auto" w:fill="FFFFFF"/>
              </w:rPr>
            </w:pPr>
          </w:p>
        </w:tc>
        <w:tc>
          <w:tcPr>
            <w:tcW w:w="1035" w:type="dxa"/>
            <w:vAlign w:val="center"/>
          </w:tcPr>
          <w:p w:rsidR="000B09D6" w:rsidRPr="006E0DF3" w:rsidRDefault="000B09D6">
            <w:pPr>
              <w:jc w:val="center"/>
              <w:rPr>
                <w:rFonts w:ascii="宋体" w:hAnsi="宋体" w:cs="楷体_GB2312"/>
                <w:szCs w:val="21"/>
                <w:shd w:val="clear" w:color="auto" w:fill="FFFFFF"/>
              </w:rPr>
            </w:pPr>
          </w:p>
        </w:tc>
        <w:tc>
          <w:tcPr>
            <w:tcW w:w="1134" w:type="dxa"/>
            <w:vAlign w:val="center"/>
          </w:tcPr>
          <w:p w:rsidR="000B09D6" w:rsidRPr="006E0DF3" w:rsidRDefault="000B09D6">
            <w:pPr>
              <w:jc w:val="center"/>
              <w:rPr>
                <w:rFonts w:ascii="宋体" w:hAnsi="宋体" w:cs="楷体_GB2312"/>
                <w:szCs w:val="21"/>
                <w:shd w:val="clear" w:color="auto" w:fill="FFFFFF"/>
              </w:rPr>
            </w:pPr>
          </w:p>
        </w:tc>
        <w:tc>
          <w:tcPr>
            <w:tcW w:w="1275" w:type="dxa"/>
            <w:vAlign w:val="center"/>
          </w:tcPr>
          <w:p w:rsidR="000B09D6" w:rsidRPr="006E0DF3" w:rsidRDefault="000B09D6">
            <w:pPr>
              <w:jc w:val="center"/>
              <w:rPr>
                <w:rFonts w:ascii="宋体" w:hAnsi="宋体" w:cs="楷体_GB2312"/>
                <w:szCs w:val="21"/>
                <w:shd w:val="clear" w:color="auto" w:fill="FFFFFF"/>
              </w:rPr>
            </w:pPr>
          </w:p>
        </w:tc>
        <w:tc>
          <w:tcPr>
            <w:tcW w:w="1843" w:type="dxa"/>
            <w:vAlign w:val="center"/>
          </w:tcPr>
          <w:p w:rsidR="000B09D6" w:rsidRPr="006E0DF3" w:rsidRDefault="000B09D6">
            <w:pPr>
              <w:jc w:val="center"/>
              <w:rPr>
                <w:rFonts w:ascii="宋体" w:hAnsi="宋体" w:cs="楷体_GB2312"/>
                <w:szCs w:val="21"/>
                <w:shd w:val="clear" w:color="auto" w:fill="FFFFFF"/>
              </w:rPr>
            </w:pPr>
          </w:p>
        </w:tc>
        <w:tc>
          <w:tcPr>
            <w:tcW w:w="2126" w:type="dxa"/>
            <w:vAlign w:val="center"/>
          </w:tcPr>
          <w:p w:rsidR="000B09D6" w:rsidRPr="006E0DF3" w:rsidRDefault="000B09D6">
            <w:pPr>
              <w:jc w:val="center"/>
              <w:rPr>
                <w:rFonts w:ascii="宋体" w:hAnsi="宋体" w:cs="楷体_GB2312"/>
                <w:szCs w:val="21"/>
                <w:shd w:val="clear" w:color="auto" w:fill="FFFFFF"/>
              </w:rPr>
            </w:pPr>
          </w:p>
        </w:tc>
      </w:tr>
    </w:tbl>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申请人：（公章）</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法定代表人或其委托代理人：（签字或盖章）</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日期：年月日</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br w:type="page"/>
      </w:r>
      <w:r w:rsidRPr="006E0DF3">
        <w:rPr>
          <w:rFonts w:ascii="宋体" w:hAnsi="宋体" w:cs="楷体_GB2312" w:hint="eastAsia"/>
          <w:szCs w:val="21"/>
          <w:shd w:val="clear" w:color="auto" w:fill="FFFFFF"/>
        </w:rPr>
        <w:lastRenderedPageBreak/>
        <w:t>附2：主要项目人员简历表</w:t>
      </w:r>
    </w:p>
    <w:p w:rsidR="000B09D6" w:rsidRPr="006E0DF3" w:rsidRDefault="000B09D6">
      <w:pPr>
        <w:spacing w:line="42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后附从业资质证书、身份证、职称证。</w:t>
      </w:r>
    </w:p>
    <w:tbl>
      <w:tblPr>
        <w:tblW w:w="8819" w:type="dxa"/>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23"/>
        <w:gridCol w:w="2165"/>
        <w:gridCol w:w="1804"/>
        <w:gridCol w:w="2527"/>
      </w:tblGrid>
      <w:tr w:rsidR="000B09D6" w:rsidRPr="006E0DF3">
        <w:trPr>
          <w:trHeight w:val="573"/>
        </w:trPr>
        <w:tc>
          <w:tcPr>
            <w:tcW w:w="8819" w:type="dxa"/>
            <w:gridSpan w:val="4"/>
          </w:tcPr>
          <w:p w:rsidR="000B09D6" w:rsidRPr="006E0DF3" w:rsidRDefault="000B09D6">
            <w:pPr>
              <w:spacing w:line="640" w:lineRule="exact"/>
              <w:rPr>
                <w:rFonts w:ascii="宋体" w:hAnsi="宋体" w:cs="楷体_GB2312"/>
                <w:szCs w:val="21"/>
                <w:shd w:val="clear" w:color="auto" w:fill="FFFFFF"/>
              </w:rPr>
            </w:pPr>
            <w:r w:rsidRPr="006E0DF3">
              <w:rPr>
                <w:rFonts w:ascii="宋体" w:hAnsi="宋体" w:cs="楷体_GB2312" w:hint="eastAsia"/>
                <w:szCs w:val="21"/>
                <w:shd w:val="clear" w:color="auto" w:fill="FFFFFF"/>
              </w:rPr>
              <w:t>岗位名称：</w:t>
            </w: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姓名</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年龄</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性别</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毕业院校</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学历和专业</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毕业时间</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拥有的职业资格</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专业职称</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726"/>
        </w:trPr>
        <w:tc>
          <w:tcPr>
            <w:tcW w:w="2323"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职业资格证书编号</w:t>
            </w:r>
          </w:p>
        </w:tc>
        <w:tc>
          <w:tcPr>
            <w:tcW w:w="2165" w:type="dxa"/>
          </w:tcPr>
          <w:p w:rsidR="000B09D6" w:rsidRPr="006E0DF3" w:rsidRDefault="000B09D6">
            <w:pPr>
              <w:spacing w:line="640" w:lineRule="exact"/>
              <w:rPr>
                <w:rFonts w:ascii="宋体" w:hAnsi="宋体" w:cs="楷体_GB2312"/>
                <w:szCs w:val="21"/>
                <w:shd w:val="clear" w:color="auto" w:fill="FFFFFF"/>
              </w:rPr>
            </w:pPr>
          </w:p>
        </w:tc>
        <w:tc>
          <w:tcPr>
            <w:tcW w:w="1804" w:type="dxa"/>
          </w:tcPr>
          <w:p w:rsidR="000B09D6" w:rsidRPr="006E0DF3" w:rsidRDefault="000B09D6">
            <w:pPr>
              <w:spacing w:line="640" w:lineRule="exact"/>
              <w:jc w:val="center"/>
              <w:rPr>
                <w:rFonts w:ascii="宋体" w:hAnsi="宋体" w:cs="楷体_GB2312"/>
                <w:szCs w:val="21"/>
                <w:shd w:val="clear" w:color="auto" w:fill="FFFFFF"/>
              </w:rPr>
            </w:pPr>
            <w:r w:rsidRPr="006E0DF3">
              <w:rPr>
                <w:rFonts w:ascii="宋体" w:hAnsi="宋体" w:cs="楷体_GB2312" w:hint="eastAsia"/>
                <w:szCs w:val="21"/>
                <w:shd w:val="clear" w:color="auto" w:fill="FFFFFF"/>
              </w:rPr>
              <w:t>工作年限</w:t>
            </w:r>
          </w:p>
        </w:tc>
        <w:tc>
          <w:tcPr>
            <w:tcW w:w="2527" w:type="dxa"/>
          </w:tcPr>
          <w:p w:rsidR="000B09D6" w:rsidRPr="006E0DF3" w:rsidRDefault="000B09D6">
            <w:pPr>
              <w:spacing w:line="640" w:lineRule="exact"/>
              <w:rPr>
                <w:rFonts w:ascii="宋体" w:hAnsi="宋体" w:cs="楷体_GB2312"/>
                <w:szCs w:val="21"/>
                <w:shd w:val="clear" w:color="auto" w:fill="FFFFFF"/>
              </w:rPr>
            </w:pPr>
          </w:p>
        </w:tc>
      </w:tr>
      <w:tr w:rsidR="000B09D6" w:rsidRPr="006E0DF3">
        <w:trPr>
          <w:trHeight w:val="5885"/>
        </w:trPr>
        <w:tc>
          <w:tcPr>
            <w:tcW w:w="8819" w:type="dxa"/>
            <w:gridSpan w:val="4"/>
          </w:tcPr>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主</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要</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工</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作</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业</w:t>
            </w:r>
          </w:p>
          <w:p w:rsidR="000B09D6" w:rsidRPr="006E0DF3" w:rsidRDefault="000B09D6">
            <w:pPr>
              <w:rPr>
                <w:rFonts w:ascii="宋体" w:hAnsi="宋体" w:cs="楷体_GB2312"/>
                <w:szCs w:val="21"/>
                <w:shd w:val="clear" w:color="auto" w:fill="FFFFFF"/>
              </w:rPr>
            </w:pPr>
            <w:proofErr w:type="gramStart"/>
            <w:r w:rsidRPr="006E0DF3">
              <w:rPr>
                <w:rFonts w:ascii="宋体" w:hAnsi="宋体" w:cs="楷体_GB2312" w:hint="eastAsia"/>
                <w:szCs w:val="21"/>
                <w:shd w:val="clear" w:color="auto" w:fill="FFFFFF"/>
              </w:rPr>
              <w:t>绩</w:t>
            </w:r>
            <w:proofErr w:type="gramEnd"/>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及</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担</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任</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的</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主</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要</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工</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作</w:t>
            </w:r>
          </w:p>
        </w:tc>
      </w:tr>
    </w:tbl>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申请人：（公章）</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法定代表人或其委托代理人：（签字或盖章）</w:t>
      </w:r>
    </w:p>
    <w:p w:rsidR="000B09D6" w:rsidRPr="006E0DF3" w:rsidRDefault="000B09D6">
      <w:pPr>
        <w:rPr>
          <w:rFonts w:ascii="宋体" w:hAnsi="宋体" w:cs="楷体_GB2312"/>
          <w:szCs w:val="21"/>
          <w:shd w:val="clear" w:color="auto" w:fill="FFFFFF"/>
        </w:rPr>
      </w:pPr>
      <w:r w:rsidRPr="006E0DF3">
        <w:rPr>
          <w:rFonts w:ascii="宋体" w:hAnsi="宋体" w:cs="楷体_GB2312" w:hint="eastAsia"/>
          <w:szCs w:val="21"/>
          <w:shd w:val="clear" w:color="auto" w:fill="FFFFFF"/>
        </w:rPr>
        <w:t>日期：年月日</w:t>
      </w:r>
    </w:p>
    <w:p w:rsidR="000B09D6" w:rsidRPr="006E0DF3" w:rsidRDefault="000B09D6">
      <w:pPr>
        <w:jc w:val="center"/>
        <w:rPr>
          <w:rFonts w:ascii="宋体" w:hAnsi="宋体" w:cs="楷体_GB2312"/>
          <w:sz w:val="28"/>
          <w:szCs w:val="28"/>
          <w:shd w:val="clear" w:color="auto" w:fill="FFFFFF"/>
        </w:rPr>
      </w:pPr>
      <w:r w:rsidRPr="006E0DF3">
        <w:rPr>
          <w:rFonts w:ascii="宋体" w:hAnsi="宋体" w:cs="楷体_GB2312" w:hint="eastAsia"/>
          <w:szCs w:val="21"/>
          <w:shd w:val="clear" w:color="auto" w:fill="FFFFFF"/>
        </w:rPr>
        <w:br w:type="page"/>
      </w:r>
      <w:bookmarkStart w:id="735" w:name="_Toc294124249"/>
      <w:r w:rsidRPr="006E0DF3">
        <w:rPr>
          <w:rFonts w:ascii="宋体" w:hAnsi="宋体" w:cs="楷体_GB2312" w:hint="eastAsia"/>
          <w:sz w:val="28"/>
          <w:szCs w:val="28"/>
          <w:shd w:val="clear" w:color="auto" w:fill="FFFFFF"/>
        </w:rPr>
        <w:lastRenderedPageBreak/>
        <w:t>八、资格资料</w:t>
      </w:r>
      <w:bookmarkEnd w:id="735"/>
    </w:p>
    <w:p w:rsidR="000B09D6" w:rsidRPr="006E0DF3" w:rsidRDefault="000B09D6" w:rsidP="00573E0B">
      <w:pPr>
        <w:spacing w:beforeLines="50" w:afterLines="100" w:line="440" w:lineRule="exact"/>
        <w:jc w:val="center"/>
        <w:rPr>
          <w:rFonts w:ascii="宋体" w:hAnsi="宋体"/>
          <w:sz w:val="24"/>
          <w:shd w:val="clear" w:color="auto" w:fill="FFFFFF"/>
        </w:rPr>
      </w:pPr>
      <w:r w:rsidRPr="006E0DF3">
        <w:rPr>
          <w:rFonts w:ascii="宋体" w:hAnsi="宋体" w:hint="eastAsia"/>
          <w:sz w:val="24"/>
          <w:shd w:val="clear" w:color="auto" w:fill="FFFFFF"/>
        </w:rPr>
        <w:t>（一）供应商基本情况表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85"/>
        <w:gridCol w:w="897"/>
        <w:gridCol w:w="1021"/>
        <w:gridCol w:w="993"/>
        <w:gridCol w:w="283"/>
        <w:gridCol w:w="195"/>
        <w:gridCol w:w="1246"/>
        <w:gridCol w:w="260"/>
        <w:gridCol w:w="709"/>
        <w:gridCol w:w="1416"/>
      </w:tblGrid>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供应商名称</w:t>
            </w:r>
          </w:p>
        </w:tc>
        <w:tc>
          <w:tcPr>
            <w:tcW w:w="7020" w:type="dxa"/>
            <w:gridSpan w:val="9"/>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注册地址</w:t>
            </w:r>
          </w:p>
        </w:tc>
        <w:tc>
          <w:tcPr>
            <w:tcW w:w="3389" w:type="dxa"/>
            <w:gridSpan w:val="5"/>
            <w:vAlign w:val="center"/>
          </w:tcPr>
          <w:p w:rsidR="000B09D6" w:rsidRPr="006E0DF3" w:rsidRDefault="000B09D6">
            <w:pPr>
              <w:jc w:val="center"/>
              <w:rPr>
                <w:rFonts w:ascii="宋体" w:hAnsi="宋体"/>
                <w:szCs w:val="21"/>
                <w:shd w:val="clear" w:color="auto" w:fill="FFFFFF"/>
              </w:rPr>
            </w:pPr>
          </w:p>
        </w:tc>
        <w:tc>
          <w:tcPr>
            <w:tcW w:w="1246"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邮政编码</w:t>
            </w:r>
          </w:p>
        </w:tc>
        <w:tc>
          <w:tcPr>
            <w:tcW w:w="2385" w:type="dxa"/>
            <w:gridSpan w:val="3"/>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Merge w:val="restar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联系方式</w:t>
            </w: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联系人</w:t>
            </w:r>
          </w:p>
        </w:tc>
        <w:tc>
          <w:tcPr>
            <w:tcW w:w="2492" w:type="dxa"/>
            <w:gridSpan w:val="4"/>
            <w:vAlign w:val="center"/>
          </w:tcPr>
          <w:p w:rsidR="000B09D6" w:rsidRPr="006E0DF3" w:rsidRDefault="000B09D6">
            <w:pPr>
              <w:jc w:val="center"/>
              <w:rPr>
                <w:rFonts w:ascii="宋体" w:hAnsi="宋体"/>
                <w:szCs w:val="21"/>
                <w:shd w:val="clear" w:color="auto" w:fill="FFFFFF"/>
              </w:rPr>
            </w:pPr>
          </w:p>
        </w:tc>
        <w:tc>
          <w:tcPr>
            <w:tcW w:w="1246"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电  话</w:t>
            </w:r>
          </w:p>
        </w:tc>
        <w:tc>
          <w:tcPr>
            <w:tcW w:w="2385" w:type="dxa"/>
            <w:gridSpan w:val="3"/>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Merge/>
            <w:vAlign w:val="center"/>
          </w:tcPr>
          <w:p w:rsidR="000B09D6" w:rsidRPr="006E0DF3" w:rsidRDefault="000B09D6">
            <w:pPr>
              <w:jc w:val="center"/>
              <w:rPr>
                <w:rFonts w:ascii="宋体" w:hAnsi="宋体"/>
                <w:szCs w:val="21"/>
                <w:shd w:val="clear" w:color="auto" w:fill="FFFFFF"/>
              </w:rPr>
            </w:pP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传  真</w:t>
            </w:r>
          </w:p>
        </w:tc>
        <w:tc>
          <w:tcPr>
            <w:tcW w:w="2492" w:type="dxa"/>
            <w:gridSpan w:val="4"/>
            <w:vAlign w:val="center"/>
          </w:tcPr>
          <w:p w:rsidR="000B09D6" w:rsidRPr="006E0DF3" w:rsidRDefault="000B09D6">
            <w:pPr>
              <w:jc w:val="center"/>
              <w:rPr>
                <w:rFonts w:ascii="宋体" w:hAnsi="宋体"/>
                <w:szCs w:val="21"/>
                <w:shd w:val="clear" w:color="auto" w:fill="FFFFFF"/>
              </w:rPr>
            </w:pPr>
          </w:p>
        </w:tc>
        <w:tc>
          <w:tcPr>
            <w:tcW w:w="1246"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网  址</w:t>
            </w:r>
          </w:p>
        </w:tc>
        <w:tc>
          <w:tcPr>
            <w:tcW w:w="2385" w:type="dxa"/>
            <w:gridSpan w:val="3"/>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组织结构</w:t>
            </w:r>
          </w:p>
        </w:tc>
        <w:tc>
          <w:tcPr>
            <w:tcW w:w="7020" w:type="dxa"/>
            <w:gridSpan w:val="9"/>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法定代表人</w:t>
            </w: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姓名</w:t>
            </w:r>
          </w:p>
        </w:tc>
        <w:tc>
          <w:tcPr>
            <w:tcW w:w="1021" w:type="dxa"/>
            <w:vAlign w:val="center"/>
          </w:tcPr>
          <w:p w:rsidR="000B09D6" w:rsidRPr="006E0DF3" w:rsidRDefault="000B09D6">
            <w:pPr>
              <w:jc w:val="center"/>
              <w:rPr>
                <w:rFonts w:ascii="宋体" w:hAnsi="宋体"/>
                <w:szCs w:val="21"/>
                <w:shd w:val="clear" w:color="auto" w:fill="FFFFFF"/>
              </w:rPr>
            </w:pPr>
          </w:p>
        </w:tc>
        <w:tc>
          <w:tcPr>
            <w:tcW w:w="1276" w:type="dxa"/>
            <w:gridSpan w:val="2"/>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技术职称</w:t>
            </w:r>
          </w:p>
        </w:tc>
        <w:tc>
          <w:tcPr>
            <w:tcW w:w="1701" w:type="dxa"/>
            <w:gridSpan w:val="3"/>
            <w:vAlign w:val="center"/>
          </w:tcPr>
          <w:p w:rsidR="000B09D6" w:rsidRPr="006E0DF3" w:rsidRDefault="000B09D6">
            <w:pPr>
              <w:jc w:val="center"/>
              <w:rPr>
                <w:rFonts w:ascii="宋体" w:hAnsi="宋体"/>
                <w:szCs w:val="21"/>
                <w:shd w:val="clear" w:color="auto" w:fill="FFFFFF"/>
              </w:rPr>
            </w:pPr>
          </w:p>
        </w:tc>
        <w:tc>
          <w:tcPr>
            <w:tcW w:w="70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电话</w:t>
            </w:r>
          </w:p>
        </w:tc>
        <w:tc>
          <w:tcPr>
            <w:tcW w:w="1416"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技术负责人</w:t>
            </w:r>
          </w:p>
        </w:tc>
        <w:tc>
          <w:tcPr>
            <w:tcW w:w="897"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姓名</w:t>
            </w:r>
          </w:p>
        </w:tc>
        <w:tc>
          <w:tcPr>
            <w:tcW w:w="1021" w:type="dxa"/>
            <w:vAlign w:val="center"/>
          </w:tcPr>
          <w:p w:rsidR="000B09D6" w:rsidRPr="006E0DF3" w:rsidRDefault="000B09D6">
            <w:pPr>
              <w:jc w:val="center"/>
              <w:rPr>
                <w:rFonts w:ascii="宋体" w:hAnsi="宋体"/>
                <w:szCs w:val="21"/>
                <w:shd w:val="clear" w:color="auto" w:fill="FFFFFF"/>
              </w:rPr>
            </w:pPr>
          </w:p>
        </w:tc>
        <w:tc>
          <w:tcPr>
            <w:tcW w:w="1276" w:type="dxa"/>
            <w:gridSpan w:val="2"/>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技术职称</w:t>
            </w:r>
          </w:p>
        </w:tc>
        <w:tc>
          <w:tcPr>
            <w:tcW w:w="1701" w:type="dxa"/>
            <w:gridSpan w:val="3"/>
            <w:vAlign w:val="center"/>
          </w:tcPr>
          <w:p w:rsidR="000B09D6" w:rsidRPr="006E0DF3" w:rsidRDefault="000B09D6">
            <w:pPr>
              <w:jc w:val="center"/>
              <w:rPr>
                <w:rFonts w:ascii="宋体" w:hAnsi="宋体"/>
                <w:szCs w:val="21"/>
                <w:shd w:val="clear" w:color="auto" w:fill="FFFFFF"/>
              </w:rPr>
            </w:pPr>
          </w:p>
        </w:tc>
        <w:tc>
          <w:tcPr>
            <w:tcW w:w="70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电话</w:t>
            </w:r>
          </w:p>
        </w:tc>
        <w:tc>
          <w:tcPr>
            <w:tcW w:w="1416"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成立时间</w:t>
            </w:r>
          </w:p>
        </w:tc>
        <w:tc>
          <w:tcPr>
            <w:tcW w:w="1918" w:type="dxa"/>
            <w:gridSpan w:val="2"/>
            <w:vAlign w:val="center"/>
          </w:tcPr>
          <w:p w:rsidR="000B09D6" w:rsidRPr="006E0DF3" w:rsidRDefault="000B09D6">
            <w:pPr>
              <w:jc w:val="center"/>
              <w:rPr>
                <w:rFonts w:ascii="宋体" w:hAnsi="宋体"/>
                <w:szCs w:val="21"/>
                <w:shd w:val="clear" w:color="auto" w:fill="FFFFFF"/>
              </w:rPr>
            </w:pPr>
          </w:p>
        </w:tc>
        <w:tc>
          <w:tcPr>
            <w:tcW w:w="5102" w:type="dxa"/>
            <w:gridSpan w:val="7"/>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员工总人数：</w:t>
            </w: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企业资质等级</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restar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其中</w:t>
            </w: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设计负责人</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营业执照号</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高级职称人员</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注册资金</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中级职称人员</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开户银行</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初级职称人员</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账号</w:t>
            </w:r>
          </w:p>
        </w:tc>
        <w:tc>
          <w:tcPr>
            <w:tcW w:w="897" w:type="dxa"/>
            <w:vAlign w:val="center"/>
          </w:tcPr>
          <w:p w:rsidR="000B09D6" w:rsidRPr="006E0DF3" w:rsidRDefault="000B09D6">
            <w:pPr>
              <w:jc w:val="center"/>
              <w:rPr>
                <w:rFonts w:ascii="宋体" w:hAnsi="宋体"/>
                <w:szCs w:val="21"/>
                <w:shd w:val="clear" w:color="auto" w:fill="FFFFFF"/>
              </w:rPr>
            </w:pPr>
          </w:p>
        </w:tc>
        <w:tc>
          <w:tcPr>
            <w:tcW w:w="1021" w:type="dxa"/>
            <w:vAlign w:val="center"/>
          </w:tcPr>
          <w:p w:rsidR="000B09D6" w:rsidRPr="006E0DF3" w:rsidRDefault="000B09D6">
            <w:pPr>
              <w:jc w:val="center"/>
              <w:rPr>
                <w:rFonts w:ascii="宋体" w:hAnsi="宋体"/>
                <w:szCs w:val="21"/>
                <w:shd w:val="clear" w:color="auto" w:fill="FFFFFF"/>
              </w:rPr>
            </w:pPr>
          </w:p>
        </w:tc>
        <w:tc>
          <w:tcPr>
            <w:tcW w:w="993" w:type="dxa"/>
            <w:vMerge/>
            <w:vAlign w:val="center"/>
          </w:tcPr>
          <w:p w:rsidR="000B09D6" w:rsidRPr="006E0DF3" w:rsidRDefault="000B09D6">
            <w:pPr>
              <w:jc w:val="center"/>
              <w:rPr>
                <w:rFonts w:ascii="宋体" w:hAnsi="宋体"/>
                <w:szCs w:val="21"/>
                <w:shd w:val="clear" w:color="auto" w:fill="FFFFFF"/>
              </w:rPr>
            </w:pPr>
          </w:p>
        </w:tc>
        <w:tc>
          <w:tcPr>
            <w:tcW w:w="1984" w:type="dxa"/>
            <w:gridSpan w:val="4"/>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技  工</w:t>
            </w:r>
          </w:p>
        </w:tc>
        <w:tc>
          <w:tcPr>
            <w:tcW w:w="2125" w:type="dxa"/>
            <w:gridSpan w:val="2"/>
            <w:vAlign w:val="center"/>
          </w:tcPr>
          <w:p w:rsidR="000B09D6" w:rsidRPr="006E0DF3" w:rsidRDefault="000B09D6">
            <w:pPr>
              <w:jc w:val="center"/>
              <w:rPr>
                <w:rFonts w:ascii="宋体" w:hAnsi="宋体"/>
                <w:szCs w:val="21"/>
                <w:shd w:val="clear" w:color="auto" w:fill="FFFFFF"/>
              </w:rPr>
            </w:pPr>
          </w:p>
        </w:tc>
      </w:tr>
      <w:tr w:rsidR="000B09D6" w:rsidRPr="006E0DF3">
        <w:trPr>
          <w:trHeight w:val="1168"/>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经营范围</w:t>
            </w:r>
          </w:p>
        </w:tc>
        <w:tc>
          <w:tcPr>
            <w:tcW w:w="7020" w:type="dxa"/>
            <w:gridSpan w:val="9"/>
            <w:vAlign w:val="center"/>
          </w:tcPr>
          <w:p w:rsidR="000B09D6" w:rsidRPr="006E0DF3" w:rsidRDefault="000B09D6">
            <w:pPr>
              <w:jc w:val="center"/>
              <w:rPr>
                <w:rFonts w:ascii="宋体" w:hAnsi="宋体"/>
                <w:szCs w:val="21"/>
                <w:shd w:val="clear" w:color="auto" w:fill="FFFFFF"/>
              </w:rPr>
            </w:pPr>
          </w:p>
        </w:tc>
      </w:tr>
      <w:tr w:rsidR="000B09D6" w:rsidRPr="006E0DF3">
        <w:trPr>
          <w:trHeight w:val="567"/>
          <w:jc w:val="center"/>
        </w:trPr>
        <w:tc>
          <w:tcPr>
            <w:tcW w:w="1485"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备注</w:t>
            </w:r>
          </w:p>
        </w:tc>
        <w:tc>
          <w:tcPr>
            <w:tcW w:w="7020" w:type="dxa"/>
            <w:gridSpan w:val="9"/>
            <w:vAlign w:val="center"/>
          </w:tcPr>
          <w:p w:rsidR="000B09D6" w:rsidRPr="006E0DF3" w:rsidRDefault="000B09D6">
            <w:pPr>
              <w:jc w:val="center"/>
              <w:rPr>
                <w:rFonts w:ascii="宋体" w:hAnsi="宋体"/>
                <w:szCs w:val="21"/>
                <w:shd w:val="clear" w:color="auto" w:fill="FFFFFF"/>
              </w:rPr>
            </w:pPr>
          </w:p>
        </w:tc>
      </w:tr>
    </w:tbl>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申请人：（公章）</w:t>
      </w:r>
    </w:p>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法定代表人或其委托代理人：（签字或盖章）</w:t>
      </w:r>
    </w:p>
    <w:p w:rsidR="000B09D6" w:rsidRPr="006E0DF3" w:rsidRDefault="000B09D6">
      <w:pPr>
        <w:tabs>
          <w:tab w:val="left" w:pos="3570"/>
        </w:tabs>
        <w:spacing w:line="440" w:lineRule="exact"/>
        <w:rPr>
          <w:rFonts w:ascii="宋体" w:hAnsi="宋体"/>
          <w:szCs w:val="21"/>
          <w:u w:val="single"/>
          <w:shd w:val="clear" w:color="auto" w:fill="FFFFFF"/>
        </w:rPr>
      </w:pPr>
      <w:r w:rsidRPr="006E0DF3">
        <w:rPr>
          <w:rFonts w:ascii="宋体" w:hAnsi="宋体" w:hint="eastAsia"/>
          <w:szCs w:val="21"/>
          <w:shd w:val="clear" w:color="auto" w:fill="FFFFFF"/>
        </w:rPr>
        <w:t>日期：年月日</w:t>
      </w:r>
    </w:p>
    <w:p w:rsidR="000B09D6" w:rsidRPr="006E0DF3" w:rsidRDefault="000B09D6">
      <w:pPr>
        <w:spacing w:line="440" w:lineRule="exact"/>
        <w:rPr>
          <w:rFonts w:ascii="宋体" w:hAnsi="宋体"/>
          <w:szCs w:val="21"/>
          <w:shd w:val="clear" w:color="auto" w:fill="FFFFFF"/>
        </w:rPr>
      </w:pPr>
      <w:r w:rsidRPr="006E0DF3">
        <w:rPr>
          <w:rFonts w:ascii="宋体" w:hAnsi="宋体" w:hint="eastAsia"/>
          <w:szCs w:val="21"/>
          <w:shd w:val="clear" w:color="auto" w:fill="FFFFFF"/>
        </w:rPr>
        <w:t>备注：本表后应附企业法人营业执照、企业资质证书副本、安全生产许可证等材料的复印件。</w:t>
      </w:r>
    </w:p>
    <w:p w:rsidR="000B09D6" w:rsidRPr="006E0DF3" w:rsidRDefault="000B09D6">
      <w:pPr>
        <w:spacing w:line="440" w:lineRule="exact"/>
        <w:ind w:left="630" w:hangingChars="300" w:hanging="630"/>
        <w:rPr>
          <w:rFonts w:ascii="宋体" w:hAnsi="宋体"/>
          <w:kern w:val="0"/>
          <w:shd w:val="clear" w:color="auto" w:fill="FFFFFF"/>
        </w:rPr>
      </w:pPr>
      <w:r w:rsidRPr="006E0DF3">
        <w:rPr>
          <w:rFonts w:ascii="宋体" w:hAnsi="宋体" w:hint="eastAsia"/>
          <w:szCs w:val="21"/>
          <w:shd w:val="clear" w:color="auto" w:fill="FFFFFF"/>
        </w:rPr>
        <w:br w:type="page"/>
      </w:r>
      <w:r w:rsidRPr="006E0DF3">
        <w:rPr>
          <w:rFonts w:ascii="宋体" w:hAnsi="宋体" w:hint="eastAsia"/>
          <w:kern w:val="0"/>
          <w:sz w:val="24"/>
          <w:shd w:val="clear" w:color="auto" w:fill="FFFFFF"/>
        </w:rPr>
        <w:lastRenderedPageBreak/>
        <w:t>（二）近年（2017年、2018年、2019年）财务状况（应附财务会计报表，包括资产负债表、现金流量表、利润表等材料的复印件）。</w:t>
      </w:r>
    </w:p>
    <w:p w:rsidR="000B09D6" w:rsidRPr="006E0DF3" w:rsidRDefault="000B09D6">
      <w:pPr>
        <w:spacing w:line="440" w:lineRule="exact"/>
        <w:rPr>
          <w:rFonts w:ascii="黑体" w:eastAsia="黑体" w:hAnsi="黑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rsidP="00573E0B">
      <w:pPr>
        <w:spacing w:beforeLines="50" w:afterLines="50" w:line="440" w:lineRule="exact"/>
        <w:ind w:left="630" w:hangingChars="300" w:hanging="630"/>
        <w:rPr>
          <w:rFonts w:ascii="宋体" w:hAnsi="宋体"/>
          <w:szCs w:val="21"/>
          <w:shd w:val="clear" w:color="auto" w:fill="FFFFFF"/>
        </w:rPr>
        <w:sectPr w:rsidR="000B09D6" w:rsidRPr="006E0DF3">
          <w:footerReference w:type="default" r:id="rId17"/>
          <w:pgSz w:w="11906" w:h="16838"/>
          <w:pgMar w:top="1588" w:right="1701" w:bottom="1418" w:left="1701" w:header="851" w:footer="851" w:gutter="0"/>
          <w:pgNumType w:start="1"/>
          <w:cols w:space="720"/>
          <w:docGrid w:linePitch="312"/>
        </w:sectPr>
      </w:pPr>
    </w:p>
    <w:p w:rsidR="000B09D6" w:rsidRPr="006E0DF3" w:rsidRDefault="000B09D6">
      <w:pPr>
        <w:spacing w:line="440" w:lineRule="exact"/>
        <w:ind w:left="720" w:hangingChars="300" w:hanging="720"/>
        <w:rPr>
          <w:rFonts w:ascii="宋体" w:hAnsi="宋体"/>
          <w:kern w:val="0"/>
          <w:sz w:val="24"/>
          <w:shd w:val="clear" w:color="auto" w:fill="FFFFFF"/>
        </w:rPr>
      </w:pPr>
      <w:r w:rsidRPr="006E0DF3">
        <w:rPr>
          <w:rFonts w:ascii="宋体" w:hAnsi="宋体" w:hint="eastAsia"/>
          <w:kern w:val="0"/>
          <w:sz w:val="24"/>
          <w:shd w:val="clear" w:color="auto" w:fill="FFFFFF"/>
        </w:rPr>
        <w:lastRenderedPageBreak/>
        <w:t>（三）近三年（</w:t>
      </w:r>
      <w:r w:rsidRPr="006E0DF3">
        <w:rPr>
          <w:rFonts w:ascii="宋体" w:hAnsi="宋体"/>
          <w:kern w:val="0"/>
          <w:sz w:val="24"/>
          <w:shd w:val="clear" w:color="auto" w:fill="FFFFFF"/>
        </w:rPr>
        <w:t>2017</w:t>
      </w:r>
      <w:r w:rsidRPr="006E0DF3">
        <w:rPr>
          <w:rFonts w:ascii="宋体" w:hAnsi="宋体" w:hint="eastAsia"/>
          <w:kern w:val="0"/>
          <w:sz w:val="24"/>
          <w:shd w:val="clear" w:color="auto" w:fill="FFFFFF"/>
        </w:rPr>
        <w:t>年1月1日至响应文件递交截止时间）完成的类似项目情况表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71"/>
        <w:gridCol w:w="1438"/>
        <w:gridCol w:w="1439"/>
        <w:gridCol w:w="1443"/>
        <w:gridCol w:w="1439"/>
        <w:gridCol w:w="1443"/>
        <w:gridCol w:w="1439"/>
        <w:gridCol w:w="1443"/>
      </w:tblGrid>
      <w:tr w:rsidR="000B09D6" w:rsidRPr="006E0DF3">
        <w:trPr>
          <w:trHeight w:val="519"/>
          <w:jc w:val="center"/>
        </w:trPr>
        <w:tc>
          <w:tcPr>
            <w:tcW w:w="971"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序号</w:t>
            </w:r>
          </w:p>
        </w:tc>
        <w:tc>
          <w:tcPr>
            <w:tcW w:w="1438"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项目名称</w:t>
            </w:r>
          </w:p>
        </w:tc>
        <w:tc>
          <w:tcPr>
            <w:tcW w:w="143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项目规模</w:t>
            </w:r>
          </w:p>
        </w:tc>
        <w:tc>
          <w:tcPr>
            <w:tcW w:w="1443"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发包人名称</w:t>
            </w:r>
          </w:p>
        </w:tc>
        <w:tc>
          <w:tcPr>
            <w:tcW w:w="143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发包人联系人及电话</w:t>
            </w:r>
          </w:p>
        </w:tc>
        <w:tc>
          <w:tcPr>
            <w:tcW w:w="1443"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合同价格</w:t>
            </w:r>
          </w:p>
        </w:tc>
        <w:tc>
          <w:tcPr>
            <w:tcW w:w="1439"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开、竣工日期</w:t>
            </w:r>
          </w:p>
        </w:tc>
        <w:tc>
          <w:tcPr>
            <w:tcW w:w="1443"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设计负责人</w:t>
            </w: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19"/>
          <w:jc w:val="center"/>
        </w:trPr>
        <w:tc>
          <w:tcPr>
            <w:tcW w:w="971" w:type="dxa"/>
            <w:vAlign w:val="center"/>
          </w:tcPr>
          <w:p w:rsidR="000B09D6" w:rsidRPr="006E0DF3" w:rsidRDefault="000B09D6">
            <w:pPr>
              <w:numPr>
                <w:ilvl w:val="0"/>
                <w:numId w:val="1"/>
              </w:numPr>
              <w:tabs>
                <w:tab w:val="left" w:pos="420"/>
              </w:tabs>
              <w:jc w:val="center"/>
              <w:rPr>
                <w:rFonts w:ascii="宋体" w:hAnsi="宋体"/>
                <w:szCs w:val="21"/>
                <w:shd w:val="clear" w:color="auto" w:fill="FFFFFF"/>
              </w:rPr>
            </w:pP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r w:rsidR="000B09D6" w:rsidRPr="006E0DF3">
        <w:trPr>
          <w:trHeight w:val="527"/>
          <w:jc w:val="center"/>
        </w:trPr>
        <w:tc>
          <w:tcPr>
            <w:tcW w:w="971" w:type="dxa"/>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w:t>
            </w:r>
          </w:p>
        </w:tc>
        <w:tc>
          <w:tcPr>
            <w:tcW w:w="1438"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c>
          <w:tcPr>
            <w:tcW w:w="1439" w:type="dxa"/>
            <w:vAlign w:val="center"/>
          </w:tcPr>
          <w:p w:rsidR="000B09D6" w:rsidRPr="006E0DF3" w:rsidRDefault="000B09D6">
            <w:pPr>
              <w:jc w:val="center"/>
              <w:rPr>
                <w:rFonts w:ascii="宋体" w:hAnsi="宋体"/>
                <w:szCs w:val="21"/>
                <w:shd w:val="clear" w:color="auto" w:fill="FFFFFF"/>
              </w:rPr>
            </w:pPr>
          </w:p>
        </w:tc>
        <w:tc>
          <w:tcPr>
            <w:tcW w:w="1443" w:type="dxa"/>
            <w:vAlign w:val="center"/>
          </w:tcPr>
          <w:p w:rsidR="000B09D6" w:rsidRPr="006E0DF3" w:rsidRDefault="000B09D6">
            <w:pPr>
              <w:jc w:val="center"/>
              <w:rPr>
                <w:rFonts w:ascii="宋体" w:hAnsi="宋体"/>
                <w:szCs w:val="21"/>
                <w:shd w:val="clear" w:color="auto" w:fill="FFFFFF"/>
              </w:rPr>
            </w:pPr>
          </w:p>
        </w:tc>
      </w:tr>
    </w:tbl>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申请人：（公章）</w:t>
      </w:r>
    </w:p>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法定代表人或其委托代理人：（签字或盖章）</w:t>
      </w:r>
    </w:p>
    <w:p w:rsidR="000B09D6" w:rsidRPr="006E0DF3" w:rsidRDefault="000B09D6">
      <w:pPr>
        <w:tabs>
          <w:tab w:val="left" w:pos="3570"/>
        </w:tabs>
        <w:spacing w:line="440" w:lineRule="exact"/>
        <w:rPr>
          <w:rFonts w:ascii="宋体" w:hAnsi="宋体"/>
          <w:szCs w:val="21"/>
          <w:u w:val="single"/>
          <w:shd w:val="clear" w:color="auto" w:fill="FFFFFF"/>
        </w:rPr>
      </w:pPr>
      <w:r w:rsidRPr="006E0DF3">
        <w:rPr>
          <w:rFonts w:ascii="宋体" w:hAnsi="宋体" w:hint="eastAsia"/>
          <w:szCs w:val="21"/>
          <w:shd w:val="clear" w:color="auto" w:fill="FFFFFF"/>
        </w:rPr>
        <w:t>日期：年月日</w:t>
      </w:r>
    </w:p>
    <w:p w:rsidR="000B09D6" w:rsidRPr="006E0DF3" w:rsidRDefault="000B09D6">
      <w:pPr>
        <w:tabs>
          <w:tab w:val="left" w:pos="3544"/>
        </w:tabs>
        <w:spacing w:line="440" w:lineRule="exact"/>
        <w:ind w:left="630" w:hangingChars="300" w:hanging="630"/>
        <w:rPr>
          <w:rFonts w:ascii="宋体" w:hAnsi="宋体"/>
          <w:szCs w:val="21"/>
          <w:shd w:val="clear" w:color="auto" w:fill="FFFFFF"/>
        </w:rPr>
      </w:pPr>
      <w:r w:rsidRPr="006E0DF3">
        <w:rPr>
          <w:rFonts w:ascii="宋体" w:hAnsi="宋体" w:hint="eastAsia"/>
          <w:szCs w:val="21"/>
          <w:shd w:val="clear" w:color="auto" w:fill="FFFFFF"/>
        </w:rPr>
        <w:t>备注：1、本表后</w:t>
      </w:r>
      <w:proofErr w:type="gramStart"/>
      <w:r w:rsidRPr="006E0DF3">
        <w:rPr>
          <w:rFonts w:ascii="宋体" w:hAnsi="宋体" w:hint="eastAsia"/>
          <w:szCs w:val="21"/>
          <w:shd w:val="clear" w:color="auto" w:fill="FFFFFF"/>
        </w:rPr>
        <w:t>附合同</w:t>
      </w:r>
      <w:proofErr w:type="gramEnd"/>
      <w:r w:rsidRPr="006E0DF3">
        <w:rPr>
          <w:rFonts w:ascii="宋体" w:hAnsi="宋体" w:hint="eastAsia"/>
          <w:szCs w:val="21"/>
          <w:shd w:val="clear" w:color="auto" w:fill="FFFFFF"/>
        </w:rPr>
        <w:t>的复印件,并标明序号。</w:t>
      </w:r>
    </w:p>
    <w:p w:rsidR="000B09D6" w:rsidRPr="006E0DF3" w:rsidRDefault="000B09D6">
      <w:pPr>
        <w:spacing w:line="440" w:lineRule="exact"/>
        <w:ind w:left="630" w:hangingChars="300" w:hanging="630"/>
        <w:rPr>
          <w:rFonts w:ascii="黑体" w:eastAsia="黑体" w:hAnsi="宋体"/>
          <w:sz w:val="24"/>
          <w:shd w:val="clear" w:color="auto" w:fill="FFFFFF"/>
        </w:rPr>
      </w:pPr>
      <w:r w:rsidRPr="006E0DF3">
        <w:rPr>
          <w:rFonts w:ascii="黑体" w:eastAsia="黑体" w:hAnsi="黑体"/>
          <w:szCs w:val="21"/>
          <w:shd w:val="clear" w:color="auto" w:fill="FFFFFF"/>
        </w:rPr>
        <w:br w:type="page"/>
      </w:r>
      <w:r w:rsidRPr="006E0DF3">
        <w:rPr>
          <w:rFonts w:ascii="宋体" w:hAnsi="宋体" w:hint="eastAsia"/>
          <w:kern w:val="0"/>
          <w:sz w:val="24"/>
          <w:shd w:val="clear" w:color="auto" w:fill="FFFFFF"/>
        </w:rPr>
        <w:lastRenderedPageBreak/>
        <w:t>（四）正在承办和新承接的项目情况表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34"/>
        <w:gridCol w:w="1830"/>
        <w:gridCol w:w="1830"/>
        <w:gridCol w:w="1832"/>
        <w:gridCol w:w="1829"/>
        <w:gridCol w:w="1832"/>
        <w:gridCol w:w="1829"/>
        <w:gridCol w:w="1832"/>
      </w:tblGrid>
      <w:tr w:rsidR="000B09D6" w:rsidRPr="006E0DF3">
        <w:trPr>
          <w:trHeight w:val="624"/>
          <w:jc w:val="center"/>
        </w:trPr>
        <w:tc>
          <w:tcPr>
            <w:tcW w:w="439"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序号</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项目名称</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项目规模</w:t>
            </w:r>
          </w:p>
        </w:tc>
        <w:tc>
          <w:tcPr>
            <w:tcW w:w="652"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发包人名称</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发包人联系人及电话</w:t>
            </w:r>
          </w:p>
        </w:tc>
        <w:tc>
          <w:tcPr>
            <w:tcW w:w="652"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合同价格</w:t>
            </w:r>
          </w:p>
        </w:tc>
        <w:tc>
          <w:tcPr>
            <w:tcW w:w="651"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开、竣工日期</w:t>
            </w:r>
          </w:p>
        </w:tc>
        <w:tc>
          <w:tcPr>
            <w:tcW w:w="652"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设计负责人</w:t>
            </w: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numPr>
                <w:ilvl w:val="0"/>
                <w:numId w:val="2"/>
              </w:numPr>
              <w:tabs>
                <w:tab w:val="left" w:pos="420"/>
              </w:tabs>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r w:rsidR="000B09D6" w:rsidRPr="006E0DF3">
        <w:trPr>
          <w:trHeight w:val="624"/>
          <w:jc w:val="center"/>
        </w:trPr>
        <w:tc>
          <w:tcPr>
            <w:tcW w:w="439" w:type="pct"/>
            <w:vAlign w:val="center"/>
          </w:tcPr>
          <w:p w:rsidR="000B09D6" w:rsidRPr="006E0DF3" w:rsidRDefault="000B09D6">
            <w:pPr>
              <w:jc w:val="center"/>
              <w:rPr>
                <w:rFonts w:ascii="宋体" w:hAnsi="宋体"/>
                <w:szCs w:val="21"/>
                <w:shd w:val="clear" w:color="auto" w:fill="FFFFFF"/>
              </w:rPr>
            </w:pPr>
            <w:r w:rsidRPr="006E0DF3">
              <w:rPr>
                <w:rFonts w:ascii="宋体" w:hAnsi="宋体" w:hint="eastAsia"/>
                <w:szCs w:val="21"/>
                <w:shd w:val="clear" w:color="auto" w:fill="FFFFFF"/>
              </w:rPr>
              <w:t>……</w:t>
            </w:r>
          </w:p>
        </w:tc>
        <w:tc>
          <w:tcPr>
            <w:tcW w:w="651"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c>
          <w:tcPr>
            <w:tcW w:w="651" w:type="pct"/>
            <w:vAlign w:val="center"/>
          </w:tcPr>
          <w:p w:rsidR="000B09D6" w:rsidRPr="006E0DF3" w:rsidRDefault="000B09D6">
            <w:pPr>
              <w:jc w:val="center"/>
              <w:rPr>
                <w:rFonts w:ascii="宋体" w:hAnsi="宋体"/>
                <w:szCs w:val="21"/>
                <w:shd w:val="clear" w:color="auto" w:fill="FFFFFF"/>
              </w:rPr>
            </w:pPr>
          </w:p>
        </w:tc>
        <w:tc>
          <w:tcPr>
            <w:tcW w:w="652" w:type="pct"/>
            <w:vAlign w:val="center"/>
          </w:tcPr>
          <w:p w:rsidR="000B09D6" w:rsidRPr="006E0DF3" w:rsidRDefault="000B09D6">
            <w:pPr>
              <w:jc w:val="center"/>
              <w:rPr>
                <w:rFonts w:ascii="宋体" w:hAnsi="宋体"/>
                <w:szCs w:val="21"/>
                <w:shd w:val="clear" w:color="auto" w:fill="FFFFFF"/>
              </w:rPr>
            </w:pPr>
          </w:p>
        </w:tc>
      </w:tr>
    </w:tbl>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申请人：（公章）</w:t>
      </w:r>
    </w:p>
    <w:p w:rsidR="000B09D6" w:rsidRPr="006E0DF3" w:rsidRDefault="000B09D6">
      <w:pPr>
        <w:tabs>
          <w:tab w:val="left" w:pos="3570"/>
        </w:tabs>
        <w:spacing w:line="440" w:lineRule="exact"/>
        <w:rPr>
          <w:rFonts w:ascii="宋体" w:hAnsi="宋体"/>
          <w:szCs w:val="21"/>
          <w:shd w:val="clear" w:color="auto" w:fill="FFFFFF"/>
        </w:rPr>
      </w:pPr>
      <w:r w:rsidRPr="006E0DF3">
        <w:rPr>
          <w:rFonts w:ascii="宋体" w:hAnsi="宋体" w:hint="eastAsia"/>
          <w:szCs w:val="21"/>
          <w:shd w:val="clear" w:color="auto" w:fill="FFFFFF"/>
        </w:rPr>
        <w:t>法定代表人或其委托代理人：（签字或盖章）</w:t>
      </w:r>
    </w:p>
    <w:p w:rsidR="000B09D6" w:rsidRPr="006E0DF3" w:rsidRDefault="000B09D6">
      <w:pPr>
        <w:tabs>
          <w:tab w:val="left" w:pos="3570"/>
        </w:tabs>
        <w:spacing w:line="440" w:lineRule="exact"/>
        <w:rPr>
          <w:rFonts w:ascii="宋体" w:hAnsi="宋体"/>
          <w:szCs w:val="21"/>
          <w:u w:val="single"/>
          <w:shd w:val="clear" w:color="auto" w:fill="FFFFFF"/>
        </w:rPr>
      </w:pPr>
      <w:r w:rsidRPr="006E0DF3">
        <w:rPr>
          <w:rFonts w:ascii="宋体" w:hAnsi="宋体" w:hint="eastAsia"/>
          <w:szCs w:val="21"/>
          <w:shd w:val="clear" w:color="auto" w:fill="FFFFFF"/>
        </w:rPr>
        <w:t>日期：年月日</w:t>
      </w:r>
    </w:p>
    <w:p w:rsidR="000B09D6" w:rsidRPr="006E0DF3" w:rsidRDefault="000B09D6" w:rsidP="00573E0B">
      <w:pPr>
        <w:spacing w:beforeLines="50" w:afterLines="50" w:line="440" w:lineRule="exact"/>
        <w:rPr>
          <w:rFonts w:ascii="宋体" w:hAnsi="宋体"/>
          <w:sz w:val="24"/>
          <w:shd w:val="clear" w:color="auto" w:fill="FFFFFF"/>
        </w:rPr>
      </w:pPr>
    </w:p>
    <w:p w:rsidR="000B09D6" w:rsidRPr="006E0DF3" w:rsidRDefault="000B09D6">
      <w:pPr>
        <w:spacing w:line="440" w:lineRule="exact"/>
        <w:rPr>
          <w:rFonts w:ascii="宋体" w:hAnsi="宋体"/>
          <w:szCs w:val="21"/>
          <w:shd w:val="clear" w:color="auto" w:fill="FFFFFF"/>
        </w:rPr>
      </w:pPr>
      <w:r w:rsidRPr="006E0DF3">
        <w:rPr>
          <w:rFonts w:ascii="宋体" w:hAnsi="宋体" w:hint="eastAsia"/>
          <w:szCs w:val="21"/>
          <w:shd w:val="clear" w:color="auto" w:fill="FFFFFF"/>
        </w:rPr>
        <w:t>备注：本表后</w:t>
      </w:r>
      <w:proofErr w:type="gramStart"/>
      <w:r w:rsidRPr="006E0DF3">
        <w:rPr>
          <w:rFonts w:ascii="宋体" w:hAnsi="宋体" w:hint="eastAsia"/>
          <w:szCs w:val="21"/>
          <w:shd w:val="clear" w:color="auto" w:fill="FFFFFF"/>
        </w:rPr>
        <w:t>附合同</w:t>
      </w:r>
      <w:proofErr w:type="gramEnd"/>
      <w:r w:rsidRPr="006E0DF3">
        <w:rPr>
          <w:rFonts w:ascii="宋体" w:hAnsi="宋体" w:hint="eastAsia"/>
          <w:szCs w:val="21"/>
          <w:shd w:val="clear" w:color="auto" w:fill="FFFFFF"/>
        </w:rPr>
        <w:t>的复印件,并标明序号。</w:t>
      </w:r>
    </w:p>
    <w:p w:rsidR="000B09D6" w:rsidRPr="006E0DF3" w:rsidRDefault="000B09D6">
      <w:pPr>
        <w:spacing w:line="440" w:lineRule="exact"/>
        <w:ind w:left="630" w:hangingChars="300" w:hanging="630"/>
        <w:rPr>
          <w:rFonts w:ascii="宋体" w:hAnsi="宋体"/>
          <w:szCs w:val="21"/>
          <w:shd w:val="clear" w:color="auto" w:fill="FFFFFF"/>
        </w:rPr>
        <w:sectPr w:rsidR="000B09D6" w:rsidRPr="006E0DF3">
          <w:pgSz w:w="16838" w:h="11906" w:orient="landscape"/>
          <w:pgMar w:top="1701" w:right="1418" w:bottom="1701" w:left="1588" w:header="851" w:footer="851" w:gutter="0"/>
          <w:cols w:space="720"/>
          <w:docGrid w:linePitch="312"/>
        </w:sectPr>
      </w:pPr>
    </w:p>
    <w:p w:rsidR="000B09D6" w:rsidRPr="006E0DF3" w:rsidRDefault="000B09D6">
      <w:pPr>
        <w:spacing w:line="440" w:lineRule="exact"/>
        <w:ind w:left="720" w:hangingChars="300" w:hanging="720"/>
        <w:rPr>
          <w:rFonts w:ascii="宋体" w:hAnsi="宋体"/>
          <w:kern w:val="0"/>
          <w:sz w:val="24"/>
          <w:shd w:val="clear" w:color="auto" w:fill="FFFFFF"/>
        </w:rPr>
      </w:pPr>
      <w:r w:rsidRPr="006E0DF3">
        <w:rPr>
          <w:rFonts w:ascii="宋体" w:hAnsi="宋体" w:hint="eastAsia"/>
          <w:kern w:val="0"/>
          <w:sz w:val="24"/>
          <w:shd w:val="clear" w:color="auto" w:fill="FFFFFF"/>
        </w:rPr>
        <w:lastRenderedPageBreak/>
        <w:t>（五）近三年（201</w:t>
      </w:r>
      <w:r w:rsidRPr="006E0DF3">
        <w:rPr>
          <w:rFonts w:ascii="宋体" w:hAnsi="宋体"/>
          <w:kern w:val="0"/>
          <w:sz w:val="24"/>
          <w:shd w:val="clear" w:color="auto" w:fill="FFFFFF"/>
        </w:rPr>
        <w:t>7</w:t>
      </w:r>
      <w:r w:rsidRPr="006E0DF3">
        <w:rPr>
          <w:rFonts w:ascii="宋体" w:hAnsi="宋体" w:hint="eastAsia"/>
          <w:kern w:val="0"/>
          <w:sz w:val="24"/>
          <w:shd w:val="clear" w:color="auto" w:fill="FFFFFF"/>
        </w:rPr>
        <w:t>年、201</w:t>
      </w:r>
      <w:r w:rsidRPr="006E0DF3">
        <w:rPr>
          <w:rFonts w:ascii="宋体" w:hAnsi="宋体"/>
          <w:kern w:val="0"/>
          <w:sz w:val="24"/>
          <w:shd w:val="clear" w:color="auto" w:fill="FFFFFF"/>
        </w:rPr>
        <w:t>8</w:t>
      </w:r>
      <w:r w:rsidRPr="006E0DF3">
        <w:rPr>
          <w:rFonts w:ascii="宋体" w:hAnsi="宋体" w:hint="eastAsia"/>
          <w:kern w:val="0"/>
          <w:sz w:val="24"/>
          <w:shd w:val="clear" w:color="auto" w:fill="FFFFFF"/>
        </w:rPr>
        <w:t>年、2019年，含本年度）发生的诉讼及仲裁情况（近年发生的诉讼和仲裁情况仅限于申请人败诉的，且履行施工承包合同的案件，不包括调解结案以及未裁决的仲裁或未终审判决的诉讼。）。</w:t>
      </w:r>
    </w:p>
    <w:p w:rsidR="000B09D6" w:rsidRPr="006E0DF3" w:rsidRDefault="000B09D6">
      <w:pPr>
        <w:spacing w:line="440" w:lineRule="exact"/>
        <w:ind w:left="720" w:hangingChars="300" w:hanging="720"/>
        <w:rPr>
          <w:rFonts w:ascii="黑体" w:eastAsia="黑体" w:hAnsi="宋体"/>
          <w:sz w:val="24"/>
          <w:shd w:val="clear" w:color="auto" w:fill="FFFFFF"/>
        </w:rPr>
      </w:pPr>
      <w:r w:rsidRPr="006E0DF3">
        <w:rPr>
          <w:rFonts w:ascii="黑体" w:eastAsia="黑体" w:hAnsi="宋体"/>
          <w:sz w:val="24"/>
          <w:shd w:val="clear" w:color="auto" w:fill="FFFFFF"/>
        </w:rPr>
        <w:br w:type="page"/>
      </w:r>
      <w:r w:rsidRPr="006E0DF3">
        <w:rPr>
          <w:rFonts w:ascii="宋体" w:hAnsi="宋体" w:hint="eastAsia"/>
          <w:kern w:val="0"/>
          <w:sz w:val="24"/>
          <w:shd w:val="clear" w:color="auto" w:fill="FFFFFF"/>
        </w:rPr>
        <w:lastRenderedPageBreak/>
        <w:t>（六）企业其他信誉情况表（年份要求同诉讼及仲裁情况年份要求）</w:t>
      </w:r>
    </w:p>
    <w:p w:rsidR="000B09D6" w:rsidRPr="006E0DF3" w:rsidRDefault="000B09D6">
      <w:pPr>
        <w:spacing w:line="440" w:lineRule="exact"/>
        <w:ind w:left="630" w:hangingChars="300" w:hanging="630"/>
        <w:rPr>
          <w:rFonts w:ascii="宋体" w:hAnsi="宋体"/>
          <w:szCs w:val="21"/>
          <w:shd w:val="clear" w:color="auto" w:fill="FFFFFF"/>
        </w:rPr>
      </w:pPr>
      <w:r w:rsidRPr="006E0DF3">
        <w:rPr>
          <w:rFonts w:ascii="宋体" w:hAnsi="宋体" w:hint="eastAsia"/>
          <w:szCs w:val="21"/>
          <w:shd w:val="clear" w:color="auto" w:fill="FFFFFF"/>
        </w:rPr>
        <w:t>1、近三年企业不良行为记录情况</w:t>
      </w: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r w:rsidRPr="006E0DF3">
        <w:rPr>
          <w:rFonts w:ascii="宋体" w:hAnsi="宋体" w:hint="eastAsia"/>
          <w:szCs w:val="21"/>
          <w:shd w:val="clear" w:color="auto" w:fill="FFFFFF"/>
        </w:rPr>
        <w:t>2、近年已完成合同履行情况</w:t>
      </w: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宋体" w:hAnsi="宋体"/>
          <w:szCs w:val="21"/>
          <w:shd w:val="clear" w:color="auto" w:fill="FFFFFF"/>
        </w:rPr>
      </w:pPr>
    </w:p>
    <w:p w:rsidR="000B09D6" w:rsidRPr="006E0DF3" w:rsidRDefault="000B09D6">
      <w:pPr>
        <w:spacing w:line="440" w:lineRule="exact"/>
        <w:ind w:left="630" w:hangingChars="300" w:hanging="630"/>
        <w:rPr>
          <w:rFonts w:ascii="黑体" w:eastAsia="黑体" w:hAnsi="宋体"/>
          <w:szCs w:val="21"/>
          <w:shd w:val="clear" w:color="auto" w:fill="FFFFFF"/>
        </w:rPr>
      </w:pPr>
      <w:r w:rsidRPr="006E0DF3">
        <w:rPr>
          <w:rFonts w:ascii="宋体" w:hAnsi="宋体"/>
          <w:szCs w:val="21"/>
          <w:shd w:val="clear" w:color="auto" w:fill="FFFFFF"/>
        </w:rPr>
        <w:br w:type="page"/>
      </w:r>
      <w:r w:rsidRPr="006E0DF3">
        <w:rPr>
          <w:rFonts w:ascii="黑体" w:eastAsia="黑体" w:hAnsi="宋体" w:hint="eastAsia"/>
          <w:szCs w:val="21"/>
          <w:shd w:val="clear" w:color="auto" w:fill="FFFFFF"/>
        </w:rPr>
        <w:lastRenderedPageBreak/>
        <w:t>3、其  他</w:t>
      </w:r>
    </w:p>
    <w:p w:rsidR="000B09D6" w:rsidRPr="006E0DF3" w:rsidRDefault="000B09D6">
      <w:pPr>
        <w:pStyle w:val="3"/>
        <w:jc w:val="center"/>
        <w:rPr>
          <w:rFonts w:ascii="宋体" w:hAnsi="宋体"/>
        </w:rPr>
      </w:pPr>
      <w:bookmarkStart w:id="736" w:name="_Toc483648150"/>
      <w:bookmarkStart w:id="737" w:name="_Toc484078469"/>
      <w:bookmarkStart w:id="738" w:name="_Toc13473756"/>
      <w:r w:rsidRPr="006E0DF3">
        <w:rPr>
          <w:rFonts w:ascii="宋体" w:hAnsi="宋体" w:hint="eastAsia"/>
        </w:rPr>
        <w:t>近三年无重大违法记录的声明</w:t>
      </w:r>
      <w:bookmarkEnd w:id="736"/>
      <w:bookmarkEnd w:id="737"/>
      <w:bookmarkEnd w:id="738"/>
    </w:p>
    <w:p w:rsidR="000B09D6" w:rsidRPr="006E0DF3" w:rsidRDefault="000B09D6">
      <w:pPr>
        <w:spacing w:line="640" w:lineRule="exact"/>
        <w:ind w:firstLineChars="1500" w:firstLine="3150"/>
        <w:rPr>
          <w:rFonts w:ascii="宋体" w:hAnsi="宋体"/>
        </w:rPr>
      </w:pPr>
      <w:r w:rsidRPr="006E0DF3">
        <w:rPr>
          <w:rFonts w:ascii="宋体" w:hAnsi="宋体" w:hint="eastAsia"/>
        </w:rPr>
        <w:t>：</w:t>
      </w:r>
    </w:p>
    <w:p w:rsidR="000B09D6" w:rsidRPr="006E0DF3" w:rsidRDefault="000B09D6">
      <w:pPr>
        <w:spacing w:line="640" w:lineRule="exact"/>
        <w:ind w:firstLine="435"/>
        <w:rPr>
          <w:rFonts w:ascii="宋体" w:hAnsi="宋体"/>
          <w:sz w:val="24"/>
        </w:rPr>
      </w:pPr>
      <w:r w:rsidRPr="006E0DF3">
        <w:rPr>
          <w:rFonts w:ascii="宋体" w:hAnsi="宋体" w:hint="eastAsia"/>
          <w:sz w:val="24"/>
        </w:rPr>
        <w:t>我公司在</w:t>
      </w:r>
      <w:r w:rsidRPr="006E0DF3">
        <w:rPr>
          <w:rFonts w:ascii="宋体" w:hAnsi="宋体"/>
          <w:sz w:val="24"/>
        </w:rPr>
        <w:t>201</w:t>
      </w:r>
      <w:r w:rsidRPr="006E0DF3">
        <w:rPr>
          <w:rFonts w:ascii="宋体" w:hAnsi="宋体" w:hint="eastAsia"/>
          <w:sz w:val="24"/>
        </w:rPr>
        <w:t>7年1月1日至2020年   月   日（开标日期）期间，在经营活动中不存在因违法经营受到刑事处罚或者责令停产停业、吊销许可证或者执照、较大数额罚款等行政处罚等重大违法情况，特此声明。</w:t>
      </w:r>
    </w:p>
    <w:p w:rsidR="000B09D6" w:rsidRPr="006E0DF3" w:rsidRDefault="000B09D6">
      <w:pPr>
        <w:spacing w:line="640" w:lineRule="exact"/>
        <w:ind w:firstLine="435"/>
        <w:rPr>
          <w:rFonts w:ascii="宋体" w:hAnsi="宋体"/>
          <w:sz w:val="24"/>
        </w:rPr>
      </w:pPr>
    </w:p>
    <w:p w:rsidR="000B09D6" w:rsidRPr="006E0DF3" w:rsidRDefault="000B09D6">
      <w:pPr>
        <w:spacing w:line="640" w:lineRule="exact"/>
        <w:ind w:firstLine="435"/>
        <w:rPr>
          <w:rFonts w:ascii="宋体" w:hAnsi="宋体"/>
          <w:sz w:val="24"/>
        </w:rPr>
      </w:pPr>
    </w:p>
    <w:p w:rsidR="000B09D6" w:rsidRPr="006E0DF3" w:rsidRDefault="000B09D6">
      <w:pPr>
        <w:spacing w:line="640" w:lineRule="exact"/>
        <w:ind w:firstLine="435"/>
        <w:rPr>
          <w:rFonts w:ascii="宋体" w:hAnsi="宋体"/>
          <w:sz w:val="24"/>
        </w:rPr>
      </w:pPr>
      <w:r w:rsidRPr="006E0DF3">
        <w:rPr>
          <w:rFonts w:ascii="宋体" w:hAnsi="宋体" w:hint="eastAsia"/>
          <w:sz w:val="24"/>
        </w:rPr>
        <w:t xml:space="preserve">                                           供应商（加盖单位公章）</w:t>
      </w:r>
    </w:p>
    <w:p w:rsidR="000B09D6" w:rsidRPr="006E0DF3" w:rsidRDefault="000B09D6">
      <w:pPr>
        <w:spacing w:line="640" w:lineRule="exact"/>
        <w:ind w:firstLine="435"/>
        <w:rPr>
          <w:rFonts w:ascii="宋体" w:hAnsi="宋体"/>
          <w:sz w:val="24"/>
          <w:szCs w:val="21"/>
          <w:shd w:val="clear" w:color="auto" w:fill="FFFFFF"/>
        </w:rPr>
      </w:pPr>
      <w:r w:rsidRPr="006E0DF3">
        <w:rPr>
          <w:rFonts w:ascii="宋体" w:hAnsi="宋体"/>
          <w:sz w:val="24"/>
        </w:rPr>
        <w:t>2020</w:t>
      </w:r>
      <w:r w:rsidRPr="006E0DF3">
        <w:rPr>
          <w:rFonts w:ascii="宋体" w:hAnsi="宋体" w:hint="eastAsia"/>
          <w:sz w:val="24"/>
        </w:rPr>
        <w:t>年 月  日</w:t>
      </w:r>
    </w:p>
    <w:p w:rsidR="000B09D6" w:rsidRPr="006E0DF3" w:rsidRDefault="000B09D6">
      <w:pPr>
        <w:spacing w:line="440" w:lineRule="exact"/>
        <w:ind w:left="720" w:hangingChars="300" w:hanging="720"/>
        <w:rPr>
          <w:rFonts w:ascii="宋体" w:hAnsi="宋体"/>
          <w:sz w:val="24"/>
          <w:szCs w:val="21"/>
          <w:shd w:val="clear" w:color="auto" w:fill="FFFFFF"/>
        </w:rPr>
      </w:pPr>
    </w:p>
    <w:p w:rsidR="000B09D6" w:rsidRPr="006E0DF3" w:rsidRDefault="000B09D6">
      <w:pPr>
        <w:spacing w:line="440" w:lineRule="exact"/>
        <w:ind w:left="1080" w:hangingChars="450" w:hanging="1080"/>
        <w:rPr>
          <w:rFonts w:ascii="宋体" w:hAnsi="宋体"/>
          <w:sz w:val="24"/>
          <w:szCs w:val="21"/>
          <w:shd w:val="clear" w:color="auto" w:fill="FFFFFF"/>
        </w:rPr>
      </w:pPr>
      <w:r w:rsidRPr="006E0DF3">
        <w:rPr>
          <w:rFonts w:ascii="宋体" w:hAnsi="宋体" w:hint="eastAsia"/>
          <w:sz w:val="24"/>
          <w:szCs w:val="21"/>
          <w:shd w:val="clear" w:color="auto" w:fill="FFFFFF"/>
        </w:rPr>
        <w:t>备注：1、企业不良行为记录情况主要是近年供应商在工程建设过程中因违反有关工程建设的法律、法规、规章或强制性标准和执业行为规范，经县级以上建设行政主管部门或其委托的执法监督机构查实和行政处罚，形成的不良行为记录。</w:t>
      </w:r>
    </w:p>
    <w:p w:rsidR="000B09D6" w:rsidRPr="006E0DF3" w:rsidRDefault="000B09D6">
      <w:pPr>
        <w:spacing w:line="440" w:lineRule="exact"/>
        <w:ind w:leftChars="300" w:left="990" w:hangingChars="150" w:hanging="360"/>
        <w:rPr>
          <w:rFonts w:ascii="宋体" w:hAnsi="宋体"/>
          <w:sz w:val="24"/>
          <w:szCs w:val="21"/>
          <w:shd w:val="clear" w:color="auto" w:fill="FFFFFF"/>
        </w:rPr>
      </w:pPr>
      <w:r w:rsidRPr="006E0DF3">
        <w:rPr>
          <w:rFonts w:ascii="宋体" w:hAnsi="宋体" w:hint="eastAsia"/>
          <w:sz w:val="24"/>
          <w:szCs w:val="21"/>
          <w:shd w:val="clear" w:color="auto" w:fill="FFFFFF"/>
        </w:rPr>
        <w:t>2、合同履行情况主要是供应商近年所承接工程和已竣工工程是否按合同约定的工期、质量、安全等履行合同义务，对未竣工工程合同履行情况还应重点说明非不可抗力解除合同（如果有)的原因等具体情况，等等。</w:t>
      </w:r>
    </w:p>
    <w:p w:rsidR="000B09D6" w:rsidRPr="006E0DF3" w:rsidRDefault="000B09D6" w:rsidP="00573E0B">
      <w:pPr>
        <w:spacing w:beforeLines="50" w:afterLines="50" w:line="440" w:lineRule="exact"/>
        <w:ind w:left="720" w:hangingChars="300" w:hanging="720"/>
        <w:jc w:val="center"/>
        <w:rPr>
          <w:rFonts w:ascii="仿宋_GB2312" w:eastAsia="仿宋_GB2312" w:hAnsi="仿宋_GB2312" w:cs="仿宋_GB2312"/>
          <w:sz w:val="24"/>
          <w:shd w:val="clear" w:color="auto" w:fill="FFFFFF"/>
        </w:rPr>
      </w:pPr>
      <w:r w:rsidRPr="006E0DF3">
        <w:rPr>
          <w:rFonts w:ascii="黑体" w:eastAsia="黑体" w:hAnsi="黑体"/>
          <w:sz w:val="24"/>
          <w:shd w:val="clear" w:color="auto" w:fill="FFFFFF"/>
        </w:rPr>
        <w:br w:type="page"/>
      </w:r>
      <w:bookmarkStart w:id="739" w:name="_Toc294124250"/>
      <w:r w:rsidRPr="006E0DF3">
        <w:rPr>
          <w:rFonts w:ascii="黑体" w:eastAsia="黑体" w:hAnsi="宋体" w:hint="eastAsia"/>
          <w:sz w:val="24"/>
          <w:shd w:val="clear" w:color="auto" w:fill="FFFFFF"/>
        </w:rPr>
        <w:lastRenderedPageBreak/>
        <w:t>（七）诚信承诺书</w:t>
      </w:r>
    </w:p>
    <w:p w:rsidR="000B09D6" w:rsidRPr="006E0DF3" w:rsidRDefault="000B09D6" w:rsidP="00573E0B">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（采购人），（采购代理机构）：</w:t>
      </w:r>
    </w:p>
    <w:p w:rsidR="000B09D6" w:rsidRPr="006E0DF3" w:rsidRDefault="000B09D6" w:rsidP="00573E0B">
      <w:pPr>
        <w:spacing w:beforeLines="50" w:afterLines="50" w:line="440" w:lineRule="exact"/>
        <w:ind w:left="1"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我公司（供应商名称）已详细阅读了项目（项目编号：）磋商文件，自愿参加本次投标，现就有关事项做出郑重承诺如下：</w:t>
      </w:r>
    </w:p>
    <w:p w:rsidR="000B09D6" w:rsidRPr="006E0DF3" w:rsidRDefault="000B09D6" w:rsidP="00573E0B">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一、诚信投标，材料真实。我公司保证不出借或者借用其他企业资质，不以他人名义投标，不弄虚作假；</w:t>
      </w:r>
    </w:p>
    <w:p w:rsidR="000B09D6" w:rsidRPr="006E0DF3" w:rsidRDefault="000B09D6" w:rsidP="00573E0B">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二、遵纪守法，公平竞争。</w:t>
      </w:r>
      <w:proofErr w:type="gramStart"/>
      <w:r w:rsidRPr="006E0DF3">
        <w:rPr>
          <w:rFonts w:ascii="宋体" w:hAnsi="宋体" w:cs="仿宋_GB2312" w:hint="eastAsia"/>
          <w:sz w:val="24"/>
          <w:shd w:val="clear" w:color="auto" w:fill="FFFFFF"/>
        </w:rPr>
        <w:t>不</w:t>
      </w:r>
      <w:proofErr w:type="gramEnd"/>
      <w:r w:rsidRPr="006E0DF3">
        <w:rPr>
          <w:rFonts w:ascii="宋体" w:hAnsi="宋体" w:cs="仿宋_GB2312" w:hint="eastAsia"/>
          <w:sz w:val="24"/>
          <w:shd w:val="clear" w:color="auto" w:fill="FFFFFF"/>
        </w:rPr>
        <w:t>与其</w:t>
      </w:r>
      <w:proofErr w:type="gramStart"/>
      <w:r w:rsidRPr="006E0DF3">
        <w:rPr>
          <w:rFonts w:ascii="宋体" w:hAnsi="宋体" w:cs="仿宋_GB2312" w:hint="eastAsia"/>
          <w:sz w:val="24"/>
          <w:shd w:val="clear" w:color="auto" w:fill="FFFFFF"/>
        </w:rPr>
        <w:t>他供应</w:t>
      </w:r>
      <w:proofErr w:type="gramEnd"/>
      <w:r w:rsidRPr="006E0DF3">
        <w:rPr>
          <w:rFonts w:ascii="宋体" w:hAnsi="宋体" w:cs="仿宋_GB2312" w:hint="eastAsia"/>
          <w:sz w:val="24"/>
          <w:shd w:val="clear" w:color="auto" w:fill="FFFFFF"/>
        </w:rPr>
        <w:t>商相互串通、哄抬价格，不排挤其他供应商，不损害采购人的合法权益；不向评标委员会、采购人及招标代理机构提供利益以牟取中标。</w:t>
      </w:r>
    </w:p>
    <w:p w:rsidR="000B09D6" w:rsidRPr="006E0DF3" w:rsidRDefault="000B09D6" w:rsidP="00573E0B">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三、我公司承诺响应文件所有内容均真实、有效、无误。若中标，我公司保证自成交通知书发出之日起30日内按照磋商文件确定的事项和响应文件内容与采购人及外贸代理公司（进口货物）签订合同或施工协议（工程类），不提出任何变更。否则采购人有权</w:t>
      </w:r>
      <w:proofErr w:type="gramStart"/>
      <w:r w:rsidRPr="006E0DF3">
        <w:rPr>
          <w:rFonts w:ascii="宋体" w:hAnsi="宋体" w:cs="仿宋_GB2312" w:hint="eastAsia"/>
          <w:sz w:val="24"/>
          <w:shd w:val="clear" w:color="auto" w:fill="FFFFFF"/>
        </w:rPr>
        <w:t>做废</w:t>
      </w:r>
      <w:proofErr w:type="gramEnd"/>
      <w:r w:rsidRPr="006E0DF3">
        <w:rPr>
          <w:rFonts w:ascii="宋体" w:hAnsi="宋体" w:cs="仿宋_GB2312" w:hint="eastAsia"/>
          <w:sz w:val="24"/>
          <w:shd w:val="clear" w:color="auto" w:fill="FFFFFF"/>
        </w:rPr>
        <w:t>标处理，我公司无条件同意废标，由此所产生的一切后果由我公司自行承担，给采购人造成损失的，依法承担赔偿责任。</w:t>
      </w:r>
    </w:p>
    <w:p w:rsidR="000B09D6" w:rsidRPr="006E0DF3" w:rsidRDefault="000B09D6" w:rsidP="00573E0B">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四、如我方的响应文件和合同中的技术参数如与供货产品不符且无法达到，或出现其他违约行为，采购人有权解除合同，我方同意按合同总金额30％支付违约金。</w:t>
      </w:r>
    </w:p>
    <w:p w:rsidR="000B09D6" w:rsidRPr="006E0DF3" w:rsidRDefault="000B09D6" w:rsidP="00573E0B">
      <w:pPr>
        <w:spacing w:beforeLines="50" w:afterLines="50" w:line="440" w:lineRule="exact"/>
        <w:ind w:firstLineChars="200" w:firstLine="480"/>
        <w:jc w:val="left"/>
        <w:rPr>
          <w:rFonts w:ascii="宋体" w:hAnsi="宋体" w:cs="仿宋_GB2312"/>
          <w:sz w:val="24"/>
          <w:shd w:val="clear" w:color="auto" w:fill="FFFFFF"/>
        </w:rPr>
      </w:pPr>
      <w:r w:rsidRPr="006E0DF3">
        <w:rPr>
          <w:rFonts w:ascii="宋体" w:hAnsi="宋体" w:cs="仿宋_GB2312" w:hint="eastAsia"/>
          <w:sz w:val="24"/>
          <w:shd w:val="clear" w:color="auto" w:fill="FFFFFF"/>
        </w:rPr>
        <w:t>五、我公司承诺严格履行政府采购合同，不降低合同约定的产品质量和服务，</w:t>
      </w:r>
      <w:proofErr w:type="gramStart"/>
      <w:r w:rsidRPr="006E0DF3">
        <w:rPr>
          <w:rFonts w:ascii="宋体" w:hAnsi="宋体" w:cs="仿宋_GB2312" w:hint="eastAsia"/>
          <w:sz w:val="24"/>
          <w:shd w:val="clear" w:color="auto" w:fill="FFFFFF"/>
        </w:rPr>
        <w:t>不</w:t>
      </w:r>
      <w:proofErr w:type="gramEnd"/>
      <w:r w:rsidRPr="006E0DF3">
        <w:rPr>
          <w:rFonts w:ascii="宋体" w:hAnsi="宋体" w:cs="仿宋_GB2312" w:hint="eastAsia"/>
          <w:sz w:val="24"/>
          <w:shd w:val="clear" w:color="auto" w:fill="FFFFFF"/>
        </w:rPr>
        <w:t>擅自变更、中止、终止合同，或者拒绝履行合同义务, 否则采购人有权解除合同，我公司无条件同意采购人决定，由此所产生的一切后果由我公司自行承担, 给采购人造成损失的，依法承担赔偿责任。</w:t>
      </w:r>
    </w:p>
    <w:p w:rsidR="000B09D6" w:rsidRPr="006E0DF3" w:rsidRDefault="000B09D6" w:rsidP="00573E0B">
      <w:pPr>
        <w:spacing w:beforeLines="50" w:afterLines="50" w:line="440" w:lineRule="exact"/>
        <w:ind w:firstLineChars="200" w:firstLine="480"/>
        <w:rPr>
          <w:rFonts w:ascii="宋体" w:hAnsi="宋体" w:cs="仿宋_GB2312"/>
          <w:sz w:val="24"/>
          <w:shd w:val="clear" w:color="auto" w:fill="FFFFFF"/>
        </w:rPr>
      </w:pPr>
      <w:r w:rsidRPr="006E0DF3">
        <w:rPr>
          <w:rFonts w:ascii="宋体" w:hAnsi="宋体" w:cs="仿宋_GB2312" w:hint="eastAsia"/>
          <w:sz w:val="24"/>
          <w:shd w:val="clear" w:color="auto" w:fill="FFFFFF"/>
        </w:rPr>
        <w:t>六、我公司承诺不拖欠本项目相关人员的工资劳务；不拖欠设备、原材料生产厂家的款项。如有拖欠，我公司负全责，与采购人无关。</w:t>
      </w:r>
    </w:p>
    <w:p w:rsidR="000B09D6" w:rsidRPr="006E0DF3" w:rsidRDefault="000B09D6" w:rsidP="00573E0B">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 xml:space="preserve">                                              供应商 (公章)：</w:t>
      </w:r>
    </w:p>
    <w:p w:rsidR="000B09D6" w:rsidRPr="006E0DF3" w:rsidRDefault="000B09D6" w:rsidP="00573E0B">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 xml:space="preserve">                                              法定代表人（签字）：</w:t>
      </w:r>
    </w:p>
    <w:p w:rsidR="000B09D6" w:rsidRPr="006E0DF3" w:rsidRDefault="000B09D6" w:rsidP="00573E0B">
      <w:pPr>
        <w:spacing w:beforeLines="50" w:afterLines="50" w:line="440" w:lineRule="exact"/>
        <w:ind w:left="720" w:hangingChars="300" w:hanging="720"/>
        <w:jc w:val="left"/>
        <w:rPr>
          <w:rFonts w:ascii="宋体" w:hAnsi="宋体" w:cs="仿宋_GB2312"/>
          <w:sz w:val="24"/>
          <w:shd w:val="clear" w:color="auto" w:fill="FFFFFF"/>
        </w:rPr>
      </w:pPr>
      <w:r w:rsidRPr="006E0DF3">
        <w:rPr>
          <w:rFonts w:ascii="宋体" w:hAnsi="宋体" w:cs="仿宋_GB2312" w:hint="eastAsia"/>
          <w:sz w:val="24"/>
          <w:shd w:val="clear" w:color="auto" w:fill="FFFFFF"/>
        </w:rPr>
        <w:t xml:space="preserve">                                                  年    月    日</w:t>
      </w:r>
    </w:p>
    <w:p w:rsidR="000B09D6" w:rsidRPr="006E0DF3" w:rsidRDefault="000B09D6" w:rsidP="00573E0B">
      <w:pPr>
        <w:spacing w:beforeLines="50" w:afterLines="50" w:line="440" w:lineRule="exact"/>
        <w:ind w:left="720" w:hangingChars="300" w:hanging="720"/>
        <w:jc w:val="left"/>
        <w:rPr>
          <w:rFonts w:ascii="黑体" w:eastAsia="黑体" w:hAnsi="黑体"/>
          <w:sz w:val="24"/>
          <w:shd w:val="clear" w:color="auto" w:fill="FFFFFF"/>
        </w:rPr>
      </w:pPr>
      <w:r w:rsidRPr="006E0DF3">
        <w:rPr>
          <w:rFonts w:ascii="黑体" w:eastAsia="黑体" w:hAnsi="黑体" w:hint="eastAsia"/>
          <w:sz w:val="24"/>
          <w:shd w:val="clear" w:color="auto" w:fill="FFFFFF"/>
        </w:rPr>
        <w:lastRenderedPageBreak/>
        <w:t>（八）“信用中国”（www.creditchina.gov.cn）等网站查询截图</w:t>
      </w:r>
    </w:p>
    <w:p w:rsidR="000B09D6" w:rsidRPr="006E0DF3" w:rsidRDefault="000B09D6" w:rsidP="00573E0B">
      <w:pPr>
        <w:spacing w:beforeLines="50" w:afterLines="50" w:line="440" w:lineRule="exact"/>
        <w:rPr>
          <w:rFonts w:ascii="黑体" w:eastAsia="黑体" w:hAnsi="黑体"/>
          <w:sz w:val="24"/>
          <w:shd w:val="clear" w:color="auto" w:fill="FFFFFF"/>
        </w:rPr>
      </w:pPr>
    </w:p>
    <w:p w:rsidR="000B09D6" w:rsidRPr="006E0DF3" w:rsidRDefault="000B09D6" w:rsidP="00573E0B">
      <w:pPr>
        <w:spacing w:beforeLines="50" w:afterLines="50" w:line="440" w:lineRule="exact"/>
        <w:ind w:left="720" w:hangingChars="300" w:hanging="720"/>
        <w:jc w:val="center"/>
        <w:rPr>
          <w:rFonts w:ascii="黑体" w:eastAsia="黑体" w:hAnsi="宋体"/>
          <w:color w:val="000000"/>
          <w:sz w:val="24"/>
          <w:shd w:val="clear" w:color="auto" w:fill="FFFFFF"/>
        </w:rPr>
      </w:pPr>
      <w:r w:rsidRPr="006E0DF3">
        <w:rPr>
          <w:rFonts w:ascii="黑体" w:eastAsia="黑体" w:hAnsi="宋体"/>
          <w:color w:val="000000"/>
          <w:sz w:val="24"/>
          <w:shd w:val="clear" w:color="auto" w:fill="FFFFFF"/>
        </w:rPr>
        <w:br w:type="page"/>
      </w:r>
      <w:r w:rsidRPr="006E0DF3">
        <w:rPr>
          <w:rFonts w:ascii="黑体" w:eastAsia="黑体" w:hAnsi="宋体" w:hint="eastAsia"/>
          <w:color w:val="000000"/>
          <w:sz w:val="24"/>
          <w:shd w:val="clear" w:color="auto" w:fill="FFFFFF"/>
        </w:rPr>
        <w:lastRenderedPageBreak/>
        <w:t>（九）</w:t>
      </w:r>
      <w:r w:rsidRPr="006E0DF3">
        <w:rPr>
          <w:rFonts w:ascii="黑体" w:eastAsia="黑体" w:hAnsi="宋体" w:hint="eastAsia"/>
          <w:sz w:val="24"/>
          <w:shd w:val="clear" w:color="auto" w:fill="FFFFFF"/>
        </w:rPr>
        <w:t>磋商文件</w:t>
      </w:r>
      <w:r w:rsidRPr="006E0DF3">
        <w:rPr>
          <w:rFonts w:ascii="黑体" w:eastAsia="黑体" w:hAnsi="宋体" w:hint="eastAsia"/>
          <w:color w:val="000000"/>
          <w:sz w:val="24"/>
          <w:shd w:val="clear" w:color="auto" w:fill="FFFFFF"/>
        </w:rPr>
        <w:t>规定的其他表格</w:t>
      </w:r>
    </w:p>
    <w:p w:rsidR="000B09D6" w:rsidRPr="006E0DF3" w:rsidRDefault="000B09D6" w:rsidP="00573E0B">
      <w:pPr>
        <w:spacing w:beforeLines="50" w:afterLines="50" w:line="440" w:lineRule="exact"/>
        <w:ind w:left="720" w:hangingChars="300" w:hanging="720"/>
        <w:jc w:val="center"/>
        <w:rPr>
          <w:rFonts w:ascii="宋体" w:hAnsi="宋体" w:cs="宋体"/>
          <w:b/>
          <w:color w:val="000000"/>
          <w:spacing w:val="1"/>
          <w:position w:val="-2"/>
          <w:sz w:val="32"/>
          <w:szCs w:val="32"/>
        </w:rPr>
      </w:pPr>
      <w:r w:rsidRPr="006E0DF3">
        <w:rPr>
          <w:rFonts w:ascii="黑体" w:eastAsia="黑体" w:hAnsi="宋体" w:hint="eastAsia"/>
          <w:color w:val="000000"/>
          <w:sz w:val="24"/>
          <w:shd w:val="clear" w:color="auto" w:fill="FFFFFF"/>
        </w:rPr>
        <w:t>环境标志产品明细表</w:t>
      </w:r>
    </w:p>
    <w:p w:rsidR="000B09D6" w:rsidRPr="006E0DF3" w:rsidRDefault="000B09D6">
      <w:pPr>
        <w:spacing w:line="600" w:lineRule="exact"/>
        <w:ind w:left="420" w:right="-20"/>
        <w:jc w:val="center"/>
        <w:rPr>
          <w:rFonts w:ascii="宋体" w:hAnsi="宋体" w:cs="宋体"/>
          <w:b/>
          <w:color w:val="000000"/>
          <w:sz w:val="28"/>
          <w:szCs w:val="28"/>
        </w:rPr>
      </w:pPr>
    </w:p>
    <w:p w:rsidR="000B09D6" w:rsidRPr="006E0DF3" w:rsidRDefault="000B09D6">
      <w:pPr>
        <w:spacing w:line="600" w:lineRule="exact"/>
        <w:rPr>
          <w:rFonts w:ascii="宋体" w:hAnsi="宋体" w:cs="宋体"/>
          <w:color w:val="000000"/>
          <w:sz w:val="24"/>
        </w:rPr>
      </w:pPr>
      <w:r w:rsidRPr="006E0DF3">
        <w:rPr>
          <w:rFonts w:ascii="宋体" w:hAnsi="宋体" w:cs="宋体" w:hint="eastAsia"/>
          <w:color w:val="000000"/>
          <w:sz w:val="24"/>
        </w:rPr>
        <w:t>项目编号：</w:t>
      </w:r>
    </w:p>
    <w:p w:rsidR="000B09D6" w:rsidRPr="006E0DF3" w:rsidRDefault="000B09D6">
      <w:pPr>
        <w:spacing w:line="600" w:lineRule="exact"/>
        <w:rPr>
          <w:rFonts w:ascii="宋体" w:hAnsi="宋体" w:cs="宋体"/>
          <w:color w:val="000000"/>
          <w:sz w:val="24"/>
          <w:u w:val="single"/>
        </w:rPr>
      </w:pPr>
      <w:r w:rsidRPr="006E0DF3">
        <w:rPr>
          <w:rFonts w:ascii="宋体" w:hAnsi="宋体" w:cs="宋体" w:hint="eastAsia"/>
          <w:color w:val="000000"/>
          <w:sz w:val="24"/>
        </w:rPr>
        <w:t>供应商名称：（公章）</w:t>
      </w:r>
    </w:p>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sz w:val="24"/>
        </w:rPr>
        <w:t>法定代表人或授权代理人代表签字：</w:t>
      </w:r>
      <w:r w:rsidRPr="006E0DF3">
        <w:rPr>
          <w:rFonts w:ascii="宋体" w:hAnsi="宋体" w:cs="宋体" w:hint="eastAsia"/>
          <w:color w:val="000000"/>
          <w:spacing w:val="-1"/>
          <w:position w:val="-1"/>
          <w:sz w:val="24"/>
        </w:rPr>
        <w:t>单</w:t>
      </w:r>
      <w:r w:rsidRPr="006E0DF3">
        <w:rPr>
          <w:rFonts w:ascii="宋体" w:hAnsi="宋体" w:cs="宋体" w:hint="eastAsia"/>
          <w:color w:val="000000"/>
          <w:position w:val="-1"/>
          <w:sz w:val="24"/>
        </w:rPr>
        <w:t>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720"/>
        <w:gridCol w:w="900"/>
        <w:gridCol w:w="720"/>
        <w:gridCol w:w="900"/>
        <w:gridCol w:w="1800"/>
        <w:gridCol w:w="1620"/>
        <w:gridCol w:w="720"/>
        <w:gridCol w:w="720"/>
        <w:gridCol w:w="735"/>
      </w:tblGrid>
      <w:tr w:rsidR="000B09D6" w:rsidRPr="006E0DF3">
        <w:trPr>
          <w:trHeight w:val="330"/>
        </w:trPr>
        <w:tc>
          <w:tcPr>
            <w:tcW w:w="468"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序号</w:t>
            </w:r>
          </w:p>
        </w:tc>
        <w:tc>
          <w:tcPr>
            <w:tcW w:w="72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产品名称</w:t>
            </w:r>
          </w:p>
        </w:tc>
        <w:tc>
          <w:tcPr>
            <w:tcW w:w="90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企业名称</w:t>
            </w:r>
          </w:p>
        </w:tc>
        <w:tc>
          <w:tcPr>
            <w:tcW w:w="72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品牌</w:t>
            </w:r>
          </w:p>
        </w:tc>
        <w:tc>
          <w:tcPr>
            <w:tcW w:w="90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规格型号</w:t>
            </w:r>
          </w:p>
        </w:tc>
        <w:tc>
          <w:tcPr>
            <w:tcW w:w="180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sz w:val="24"/>
              </w:rPr>
              <w:t>中国环境标志认证证书编号</w:t>
            </w:r>
          </w:p>
        </w:tc>
        <w:tc>
          <w:tcPr>
            <w:tcW w:w="1620"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sz w:val="24"/>
              </w:rPr>
              <w:t>认证证书有效截止日期</w:t>
            </w:r>
          </w:p>
        </w:tc>
        <w:tc>
          <w:tcPr>
            <w:tcW w:w="2175" w:type="dxa"/>
            <w:gridSpan w:val="3"/>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价格</w:t>
            </w:r>
          </w:p>
        </w:tc>
      </w:tr>
      <w:tr w:rsidR="000B09D6" w:rsidRPr="006E0DF3">
        <w:trPr>
          <w:trHeight w:val="615"/>
        </w:trPr>
        <w:tc>
          <w:tcPr>
            <w:tcW w:w="468"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90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90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800" w:type="dxa"/>
            <w:vMerge/>
            <w:vAlign w:val="center"/>
          </w:tcPr>
          <w:p w:rsidR="000B09D6" w:rsidRPr="006E0DF3" w:rsidRDefault="000B09D6">
            <w:pPr>
              <w:spacing w:line="600" w:lineRule="exact"/>
              <w:jc w:val="center"/>
              <w:rPr>
                <w:rFonts w:ascii="宋体" w:hAnsi="宋体" w:cs="宋体"/>
                <w:color w:val="000000"/>
                <w:sz w:val="24"/>
              </w:rPr>
            </w:pPr>
          </w:p>
        </w:tc>
        <w:tc>
          <w:tcPr>
            <w:tcW w:w="1620" w:type="dxa"/>
            <w:vMerge/>
            <w:vAlign w:val="center"/>
          </w:tcPr>
          <w:p w:rsidR="000B09D6" w:rsidRPr="006E0DF3" w:rsidRDefault="000B09D6">
            <w:pPr>
              <w:spacing w:line="600" w:lineRule="exact"/>
              <w:jc w:val="center"/>
              <w:rPr>
                <w:rFonts w:ascii="宋体" w:hAnsi="宋体" w:cs="宋体"/>
                <w:color w:val="000000"/>
                <w:sz w:val="24"/>
              </w:rPr>
            </w:pP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单价</w:t>
            </w: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数量</w:t>
            </w:r>
          </w:p>
        </w:tc>
        <w:tc>
          <w:tcPr>
            <w:tcW w:w="735"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小计</w:t>
            </w:r>
          </w:p>
        </w:tc>
      </w:tr>
      <w:tr w:rsidR="000B09D6" w:rsidRPr="006E0DF3">
        <w:trPr>
          <w:trHeight w:val="403"/>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1</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2</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3</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416"/>
        </w:trPr>
        <w:tc>
          <w:tcPr>
            <w:tcW w:w="1188" w:type="dxa"/>
            <w:gridSpan w:val="2"/>
          </w:tcPr>
          <w:p w:rsidR="000B09D6" w:rsidRPr="006E0DF3" w:rsidRDefault="000B09D6">
            <w:pPr>
              <w:spacing w:line="600" w:lineRule="exact"/>
              <w:jc w:val="right"/>
              <w:rPr>
                <w:rFonts w:ascii="宋体" w:hAnsi="宋体" w:cs="宋体"/>
                <w:color w:val="000000"/>
                <w:position w:val="-1"/>
                <w:sz w:val="24"/>
              </w:rPr>
            </w:pPr>
            <w:r w:rsidRPr="006E0DF3">
              <w:rPr>
                <w:rFonts w:ascii="宋体" w:hAnsi="宋体" w:cs="宋体" w:hint="eastAsia"/>
                <w:color w:val="000000"/>
                <w:position w:val="-1"/>
                <w:sz w:val="24"/>
              </w:rPr>
              <w:t>合计</w:t>
            </w: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180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bl>
    <w:p w:rsidR="000B09D6" w:rsidRPr="006E0DF3" w:rsidRDefault="000B09D6">
      <w:pPr>
        <w:spacing w:line="600" w:lineRule="exact"/>
        <w:ind w:left="1063" w:right="46" w:hangingChars="441" w:hanging="1063"/>
        <w:rPr>
          <w:rFonts w:ascii="宋体" w:hAnsi="宋体" w:cs="宋体"/>
          <w:color w:val="000000"/>
          <w:sz w:val="24"/>
        </w:rPr>
      </w:pPr>
      <w:r w:rsidRPr="006E0DF3">
        <w:rPr>
          <w:rFonts w:ascii="宋体" w:hAnsi="宋体" w:cs="宋体" w:hint="eastAsia"/>
          <w:b/>
          <w:color w:val="000000"/>
          <w:sz w:val="24"/>
        </w:rPr>
        <w:t>说明</w:t>
      </w:r>
      <w:r w:rsidRPr="006E0DF3">
        <w:rPr>
          <w:rFonts w:ascii="宋体" w:hAnsi="宋体" w:cs="宋体" w:hint="eastAsia"/>
          <w:color w:val="000000"/>
          <w:sz w:val="24"/>
        </w:rPr>
        <w:t>：</w:t>
      </w:r>
      <w:r w:rsidRPr="006E0DF3">
        <w:rPr>
          <w:rFonts w:ascii="宋体" w:hAnsi="宋体" w:cs="宋体" w:hint="eastAsia"/>
          <w:color w:val="000000"/>
          <w:spacing w:val="1"/>
          <w:sz w:val="24"/>
        </w:rPr>
        <w:t>1、</w:t>
      </w:r>
      <w:r w:rsidRPr="006E0DF3">
        <w:rPr>
          <w:rFonts w:ascii="宋体" w:hAnsi="宋体" w:cs="宋体" w:hint="eastAsia"/>
          <w:color w:val="000000"/>
          <w:spacing w:val="-1"/>
          <w:sz w:val="24"/>
        </w:rPr>
        <w:t>环</w:t>
      </w:r>
      <w:r w:rsidRPr="006E0DF3">
        <w:rPr>
          <w:rFonts w:ascii="宋体" w:hAnsi="宋体" w:cs="宋体" w:hint="eastAsia"/>
          <w:color w:val="000000"/>
          <w:sz w:val="24"/>
        </w:rPr>
        <w:t>境标志产品根据财政部、环境保护部最新公布的环境标志产品政府采购品目清单确定，后</w:t>
      </w:r>
      <w:proofErr w:type="gramStart"/>
      <w:r w:rsidRPr="006E0DF3">
        <w:rPr>
          <w:rFonts w:ascii="宋体" w:hAnsi="宋体" w:cs="宋体" w:hint="eastAsia"/>
          <w:color w:val="000000"/>
          <w:sz w:val="24"/>
        </w:rPr>
        <w:t>附环境</w:t>
      </w:r>
      <w:proofErr w:type="gramEnd"/>
      <w:r w:rsidRPr="006E0DF3">
        <w:rPr>
          <w:rFonts w:ascii="宋体" w:hAnsi="宋体" w:cs="宋体" w:hint="eastAsia"/>
          <w:color w:val="000000"/>
          <w:sz w:val="24"/>
        </w:rPr>
        <w:t>标志产品政府采购品目清单并标注所报的环境标志产品以及市场监管总局发布的认证机构名录公告中的认证机构出具的认证证书。</w:t>
      </w:r>
    </w:p>
    <w:p w:rsidR="000B09D6" w:rsidRPr="006E0DF3" w:rsidRDefault="000B09D6">
      <w:pPr>
        <w:spacing w:line="600" w:lineRule="exact"/>
        <w:ind w:leftChars="347" w:left="1092" w:right="-20" w:hangingChars="150" w:hanging="363"/>
        <w:rPr>
          <w:rFonts w:ascii="宋体" w:hAnsi="宋体" w:cs="宋体"/>
          <w:color w:val="000000"/>
          <w:sz w:val="24"/>
        </w:rPr>
      </w:pPr>
      <w:r w:rsidRPr="006E0DF3">
        <w:rPr>
          <w:rFonts w:ascii="宋体" w:hAnsi="宋体" w:cs="宋体" w:hint="eastAsia"/>
          <w:color w:val="000000"/>
          <w:spacing w:val="1"/>
          <w:sz w:val="24"/>
        </w:rPr>
        <w:t>2、</w:t>
      </w:r>
      <w:r w:rsidRPr="006E0DF3">
        <w:rPr>
          <w:rFonts w:ascii="宋体" w:hAnsi="宋体" w:cs="宋体" w:hint="eastAsia"/>
          <w:color w:val="000000"/>
          <w:spacing w:val="-1"/>
          <w:sz w:val="24"/>
        </w:rPr>
        <w:t>如</w:t>
      </w:r>
      <w:r w:rsidRPr="006E0DF3">
        <w:rPr>
          <w:rFonts w:ascii="宋体" w:hAnsi="宋体" w:cs="宋体" w:hint="eastAsia"/>
          <w:color w:val="000000"/>
          <w:sz w:val="24"/>
        </w:rPr>
        <w:t>所报产品为环保产品，必须按规定格式逐项填写，否则评审时不予加分。</w:t>
      </w:r>
    </w:p>
    <w:p w:rsidR="000B09D6" w:rsidRPr="006E0DF3" w:rsidRDefault="000B09D6">
      <w:pPr>
        <w:tabs>
          <w:tab w:val="left" w:pos="520"/>
          <w:tab w:val="left" w:pos="1040"/>
        </w:tabs>
        <w:spacing w:line="600" w:lineRule="exact"/>
        <w:ind w:right="380"/>
        <w:jc w:val="right"/>
        <w:rPr>
          <w:rFonts w:ascii="宋体" w:hAnsi="宋体" w:cs="宋体"/>
          <w:color w:val="000000"/>
          <w:sz w:val="24"/>
        </w:rPr>
      </w:pPr>
    </w:p>
    <w:p w:rsidR="000B09D6" w:rsidRPr="006E0DF3" w:rsidRDefault="000B09D6">
      <w:pPr>
        <w:tabs>
          <w:tab w:val="left" w:pos="520"/>
          <w:tab w:val="left" w:pos="1040"/>
        </w:tabs>
        <w:spacing w:line="600" w:lineRule="exact"/>
        <w:ind w:right="380"/>
        <w:jc w:val="right"/>
        <w:rPr>
          <w:rFonts w:ascii="宋体" w:hAnsi="宋体" w:cs="宋体"/>
          <w:color w:val="000000"/>
          <w:sz w:val="24"/>
        </w:rPr>
      </w:pPr>
      <w:r w:rsidRPr="006E0DF3">
        <w:rPr>
          <w:rFonts w:ascii="宋体" w:hAnsi="宋体" w:cs="宋体" w:hint="eastAsia"/>
          <w:color w:val="000000"/>
          <w:sz w:val="24"/>
        </w:rPr>
        <w:t>年</w:t>
      </w:r>
      <w:r w:rsidRPr="006E0DF3">
        <w:rPr>
          <w:rFonts w:ascii="宋体" w:hAnsi="宋体" w:cs="宋体" w:hint="eastAsia"/>
          <w:color w:val="000000"/>
          <w:sz w:val="24"/>
        </w:rPr>
        <w:tab/>
        <w:t xml:space="preserve">  月</w:t>
      </w:r>
      <w:r w:rsidRPr="006E0DF3">
        <w:rPr>
          <w:rFonts w:ascii="宋体" w:hAnsi="宋体" w:cs="宋体" w:hint="eastAsia"/>
          <w:color w:val="000000"/>
          <w:sz w:val="24"/>
        </w:rPr>
        <w:tab/>
        <w:t xml:space="preserve">    日</w:t>
      </w:r>
    </w:p>
    <w:p w:rsidR="000B09D6" w:rsidRPr="006E0DF3" w:rsidRDefault="000B09D6">
      <w:pPr>
        <w:tabs>
          <w:tab w:val="left" w:pos="520"/>
          <w:tab w:val="left" w:pos="1040"/>
        </w:tabs>
        <w:spacing w:line="600" w:lineRule="exact"/>
        <w:ind w:right="380"/>
        <w:rPr>
          <w:rFonts w:ascii="宋体" w:hAnsi="宋体" w:cs="宋体"/>
          <w:color w:val="000000"/>
          <w:sz w:val="24"/>
        </w:rPr>
      </w:pPr>
    </w:p>
    <w:p w:rsidR="000B09D6" w:rsidRPr="006E0DF3" w:rsidRDefault="000B09D6">
      <w:pPr>
        <w:spacing w:line="600" w:lineRule="exact"/>
        <w:ind w:left="420" w:right="-20"/>
        <w:jc w:val="center"/>
        <w:rPr>
          <w:rFonts w:ascii="黑体" w:eastAsia="黑体" w:hAnsi="宋体"/>
          <w:color w:val="000000"/>
          <w:sz w:val="24"/>
          <w:shd w:val="clear" w:color="auto" w:fill="FFFFFF"/>
        </w:rPr>
      </w:pPr>
      <w:r w:rsidRPr="006E0DF3">
        <w:rPr>
          <w:rFonts w:ascii="宋体" w:hAnsi="宋体" w:cs="宋体" w:hint="eastAsia"/>
          <w:b/>
          <w:color w:val="000000"/>
          <w:position w:val="-2"/>
          <w:sz w:val="28"/>
          <w:szCs w:val="28"/>
        </w:rPr>
        <w:br w:type="page"/>
      </w:r>
      <w:r w:rsidRPr="006E0DF3">
        <w:rPr>
          <w:rFonts w:ascii="黑体" w:eastAsia="黑体" w:hAnsi="宋体" w:hint="eastAsia"/>
          <w:color w:val="000000"/>
          <w:sz w:val="24"/>
          <w:shd w:val="clear" w:color="auto" w:fill="FFFFFF"/>
        </w:rPr>
        <w:lastRenderedPageBreak/>
        <w:t>节能产品明细表</w:t>
      </w:r>
    </w:p>
    <w:p w:rsidR="000B09D6" w:rsidRPr="006E0DF3" w:rsidRDefault="000B09D6">
      <w:pPr>
        <w:spacing w:before="5" w:line="600" w:lineRule="exact"/>
        <w:rPr>
          <w:rFonts w:ascii="宋体" w:hAnsi="宋体" w:cs="宋体"/>
          <w:color w:val="000000"/>
          <w:sz w:val="24"/>
        </w:rPr>
      </w:pPr>
    </w:p>
    <w:p w:rsidR="000B09D6" w:rsidRPr="006E0DF3" w:rsidRDefault="000B09D6">
      <w:pPr>
        <w:spacing w:line="600" w:lineRule="exact"/>
        <w:rPr>
          <w:rFonts w:ascii="宋体" w:hAnsi="宋体" w:cs="宋体"/>
          <w:color w:val="000000"/>
          <w:sz w:val="24"/>
        </w:rPr>
      </w:pPr>
      <w:r w:rsidRPr="006E0DF3">
        <w:rPr>
          <w:rFonts w:ascii="宋体" w:hAnsi="宋体" w:cs="宋体" w:hint="eastAsia"/>
          <w:color w:val="000000"/>
          <w:sz w:val="24"/>
        </w:rPr>
        <w:t>项目编号：</w:t>
      </w:r>
    </w:p>
    <w:p w:rsidR="000B09D6" w:rsidRPr="006E0DF3" w:rsidRDefault="000B09D6">
      <w:pPr>
        <w:spacing w:line="600" w:lineRule="exact"/>
        <w:rPr>
          <w:rFonts w:ascii="宋体" w:hAnsi="宋体" w:cs="宋体"/>
          <w:color w:val="000000"/>
          <w:sz w:val="24"/>
          <w:u w:val="single"/>
        </w:rPr>
      </w:pPr>
      <w:r w:rsidRPr="006E0DF3">
        <w:rPr>
          <w:rFonts w:ascii="宋体" w:hAnsi="宋体" w:cs="宋体" w:hint="eastAsia"/>
          <w:color w:val="000000"/>
          <w:sz w:val="24"/>
        </w:rPr>
        <w:t>供应商名称：（公章）</w:t>
      </w:r>
    </w:p>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sz w:val="24"/>
        </w:rPr>
        <w:t>法定代表人或授权代理人代表签字：</w:t>
      </w:r>
      <w:r w:rsidRPr="006E0DF3">
        <w:rPr>
          <w:rFonts w:ascii="宋体" w:hAnsi="宋体" w:cs="宋体" w:hint="eastAsia"/>
          <w:color w:val="000000"/>
          <w:position w:val="-1"/>
          <w:sz w:val="24"/>
        </w:rPr>
        <w:t>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720"/>
        <w:gridCol w:w="900"/>
        <w:gridCol w:w="720"/>
        <w:gridCol w:w="720"/>
        <w:gridCol w:w="1620"/>
        <w:gridCol w:w="1980"/>
        <w:gridCol w:w="720"/>
        <w:gridCol w:w="720"/>
        <w:gridCol w:w="735"/>
      </w:tblGrid>
      <w:tr w:rsidR="000B09D6" w:rsidRPr="006E0DF3">
        <w:trPr>
          <w:trHeight w:val="466"/>
        </w:trPr>
        <w:tc>
          <w:tcPr>
            <w:tcW w:w="468" w:type="dxa"/>
            <w:vMerge w:val="restart"/>
            <w:vAlign w:val="center"/>
          </w:tcPr>
          <w:p w:rsidR="000B09D6" w:rsidRPr="006E0DF3" w:rsidRDefault="000B09D6">
            <w:pPr>
              <w:spacing w:line="600" w:lineRule="exact"/>
              <w:ind w:right="-9"/>
              <w:rPr>
                <w:rFonts w:ascii="宋体" w:hAnsi="宋体" w:cs="宋体"/>
                <w:color w:val="000000"/>
                <w:sz w:val="24"/>
              </w:rPr>
            </w:pPr>
            <w:r w:rsidRPr="006E0DF3">
              <w:rPr>
                <w:rFonts w:ascii="宋体" w:hAnsi="宋体" w:cs="宋体" w:hint="eastAsia"/>
                <w:color w:val="000000"/>
                <w:sz w:val="24"/>
              </w:rPr>
              <w:t>序 号</w:t>
            </w:r>
          </w:p>
        </w:tc>
        <w:tc>
          <w:tcPr>
            <w:tcW w:w="720" w:type="dxa"/>
            <w:vMerge w:val="restart"/>
            <w:vAlign w:val="center"/>
          </w:tcPr>
          <w:p w:rsidR="000B09D6" w:rsidRPr="006E0DF3" w:rsidRDefault="000B09D6">
            <w:pPr>
              <w:spacing w:line="600" w:lineRule="exact"/>
              <w:ind w:right="-20"/>
              <w:rPr>
                <w:rFonts w:ascii="宋体" w:hAnsi="宋体" w:cs="宋体"/>
                <w:color w:val="000000"/>
                <w:sz w:val="24"/>
              </w:rPr>
            </w:pPr>
            <w:r w:rsidRPr="006E0DF3">
              <w:rPr>
                <w:rFonts w:ascii="宋体" w:hAnsi="宋体" w:cs="宋体" w:hint="eastAsia"/>
                <w:color w:val="000000"/>
                <w:sz w:val="24"/>
              </w:rPr>
              <w:t>产品名称</w:t>
            </w:r>
          </w:p>
        </w:tc>
        <w:tc>
          <w:tcPr>
            <w:tcW w:w="900" w:type="dxa"/>
            <w:vMerge w:val="restart"/>
            <w:vAlign w:val="center"/>
          </w:tcPr>
          <w:p w:rsidR="000B09D6" w:rsidRPr="006E0DF3" w:rsidRDefault="000B09D6">
            <w:pPr>
              <w:spacing w:line="600" w:lineRule="exact"/>
              <w:ind w:right="-20"/>
              <w:jc w:val="left"/>
              <w:rPr>
                <w:rFonts w:ascii="宋体" w:hAnsi="宋体" w:cs="宋体"/>
                <w:color w:val="000000"/>
                <w:sz w:val="24"/>
              </w:rPr>
            </w:pPr>
            <w:r w:rsidRPr="006E0DF3">
              <w:rPr>
                <w:rFonts w:ascii="宋体" w:hAnsi="宋体" w:cs="宋体" w:hint="eastAsia"/>
                <w:color w:val="000000"/>
                <w:sz w:val="24"/>
              </w:rPr>
              <w:t>制造商</w:t>
            </w:r>
          </w:p>
        </w:tc>
        <w:tc>
          <w:tcPr>
            <w:tcW w:w="720" w:type="dxa"/>
            <w:vMerge w:val="restart"/>
            <w:vAlign w:val="center"/>
          </w:tcPr>
          <w:p w:rsidR="000B09D6" w:rsidRPr="006E0DF3" w:rsidRDefault="000B09D6">
            <w:pPr>
              <w:spacing w:line="600" w:lineRule="exact"/>
              <w:ind w:right="-20"/>
              <w:rPr>
                <w:rFonts w:ascii="宋体" w:hAnsi="宋体" w:cs="宋体"/>
                <w:color w:val="000000"/>
                <w:sz w:val="24"/>
              </w:rPr>
            </w:pPr>
            <w:r w:rsidRPr="006E0DF3">
              <w:rPr>
                <w:rFonts w:ascii="宋体" w:hAnsi="宋体" w:cs="宋体" w:hint="eastAsia"/>
                <w:color w:val="000000"/>
                <w:sz w:val="24"/>
              </w:rPr>
              <w:t>品牌</w:t>
            </w:r>
          </w:p>
        </w:tc>
        <w:tc>
          <w:tcPr>
            <w:tcW w:w="720" w:type="dxa"/>
            <w:vMerge w:val="restart"/>
            <w:vAlign w:val="center"/>
          </w:tcPr>
          <w:p w:rsidR="000B09D6" w:rsidRPr="006E0DF3" w:rsidRDefault="000B09D6">
            <w:pPr>
              <w:spacing w:line="600" w:lineRule="exact"/>
              <w:ind w:right="-20"/>
              <w:jc w:val="left"/>
              <w:rPr>
                <w:rFonts w:ascii="宋体" w:hAnsi="宋体" w:cs="宋体"/>
                <w:color w:val="000000"/>
                <w:sz w:val="24"/>
              </w:rPr>
            </w:pPr>
            <w:r w:rsidRPr="006E0DF3">
              <w:rPr>
                <w:rFonts w:ascii="宋体" w:hAnsi="宋体" w:cs="宋体" w:hint="eastAsia"/>
                <w:color w:val="000000"/>
                <w:sz w:val="24"/>
              </w:rPr>
              <w:t>产品型号</w:t>
            </w:r>
          </w:p>
        </w:tc>
        <w:tc>
          <w:tcPr>
            <w:tcW w:w="1620" w:type="dxa"/>
            <w:vMerge w:val="restart"/>
            <w:vAlign w:val="center"/>
          </w:tcPr>
          <w:p w:rsidR="000B09D6" w:rsidRPr="006E0DF3" w:rsidRDefault="000B09D6">
            <w:pPr>
              <w:spacing w:line="600" w:lineRule="exact"/>
              <w:ind w:right="93"/>
              <w:rPr>
                <w:rFonts w:ascii="宋体" w:hAnsi="宋体" w:cs="宋体"/>
                <w:color w:val="000000"/>
                <w:sz w:val="24"/>
              </w:rPr>
            </w:pPr>
            <w:r w:rsidRPr="006E0DF3">
              <w:rPr>
                <w:rFonts w:ascii="宋体" w:hAnsi="宋体" w:cs="宋体" w:hint="eastAsia"/>
                <w:color w:val="000000"/>
                <w:sz w:val="24"/>
              </w:rPr>
              <w:t>节能标志认证</w:t>
            </w:r>
            <w:proofErr w:type="gramStart"/>
            <w:r w:rsidRPr="006E0DF3">
              <w:rPr>
                <w:rFonts w:ascii="宋体" w:hAnsi="宋体" w:cs="宋体" w:hint="eastAsia"/>
                <w:color w:val="000000"/>
                <w:sz w:val="24"/>
              </w:rPr>
              <w:t>证</w:t>
            </w:r>
            <w:proofErr w:type="gramEnd"/>
            <w:r w:rsidRPr="006E0DF3">
              <w:rPr>
                <w:rFonts w:ascii="宋体" w:hAnsi="宋体" w:cs="宋体" w:hint="eastAsia"/>
                <w:color w:val="000000"/>
                <w:sz w:val="24"/>
              </w:rPr>
              <w:t xml:space="preserve"> 书号</w:t>
            </w:r>
          </w:p>
        </w:tc>
        <w:tc>
          <w:tcPr>
            <w:tcW w:w="1980" w:type="dxa"/>
            <w:vMerge w:val="restart"/>
            <w:vAlign w:val="center"/>
          </w:tcPr>
          <w:p w:rsidR="000B09D6" w:rsidRPr="006E0DF3" w:rsidRDefault="000B09D6">
            <w:pPr>
              <w:spacing w:line="600" w:lineRule="exact"/>
              <w:ind w:right="93"/>
              <w:rPr>
                <w:rFonts w:ascii="宋体" w:hAnsi="宋体" w:cs="宋体"/>
                <w:color w:val="000000"/>
                <w:sz w:val="24"/>
              </w:rPr>
            </w:pPr>
            <w:r w:rsidRPr="006E0DF3">
              <w:rPr>
                <w:rFonts w:ascii="宋体" w:hAnsi="宋体" w:cs="宋体" w:hint="eastAsia"/>
                <w:color w:val="000000"/>
                <w:sz w:val="24"/>
              </w:rPr>
              <w:t xml:space="preserve">节能产品认证证 </w:t>
            </w:r>
            <w:proofErr w:type="gramStart"/>
            <w:r w:rsidRPr="006E0DF3">
              <w:rPr>
                <w:rFonts w:ascii="宋体" w:hAnsi="宋体" w:cs="宋体" w:hint="eastAsia"/>
                <w:color w:val="000000"/>
                <w:sz w:val="24"/>
              </w:rPr>
              <w:t>书有效</w:t>
            </w:r>
            <w:proofErr w:type="gramEnd"/>
            <w:r w:rsidRPr="006E0DF3">
              <w:rPr>
                <w:rFonts w:ascii="宋体" w:hAnsi="宋体" w:cs="宋体" w:hint="eastAsia"/>
                <w:color w:val="000000"/>
                <w:sz w:val="24"/>
              </w:rPr>
              <w:t>截止日期</w:t>
            </w:r>
          </w:p>
        </w:tc>
        <w:tc>
          <w:tcPr>
            <w:tcW w:w="2175" w:type="dxa"/>
            <w:gridSpan w:val="3"/>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价格</w:t>
            </w:r>
          </w:p>
        </w:tc>
      </w:tr>
      <w:tr w:rsidR="000B09D6" w:rsidRPr="006E0DF3">
        <w:trPr>
          <w:trHeight w:val="868"/>
        </w:trPr>
        <w:tc>
          <w:tcPr>
            <w:tcW w:w="468"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90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720"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620" w:type="dxa"/>
            <w:vMerge/>
            <w:vAlign w:val="center"/>
          </w:tcPr>
          <w:p w:rsidR="000B09D6" w:rsidRPr="006E0DF3" w:rsidRDefault="000B09D6">
            <w:pPr>
              <w:spacing w:line="600" w:lineRule="exact"/>
              <w:jc w:val="center"/>
              <w:rPr>
                <w:rFonts w:ascii="宋体" w:hAnsi="宋体" w:cs="宋体"/>
                <w:color w:val="000000"/>
                <w:sz w:val="24"/>
              </w:rPr>
            </w:pPr>
          </w:p>
        </w:tc>
        <w:tc>
          <w:tcPr>
            <w:tcW w:w="1980" w:type="dxa"/>
            <w:vMerge/>
            <w:vAlign w:val="center"/>
          </w:tcPr>
          <w:p w:rsidR="000B09D6" w:rsidRPr="006E0DF3" w:rsidRDefault="000B09D6">
            <w:pPr>
              <w:spacing w:line="600" w:lineRule="exact"/>
              <w:jc w:val="center"/>
              <w:rPr>
                <w:rFonts w:ascii="宋体" w:hAnsi="宋体" w:cs="宋体"/>
                <w:color w:val="000000"/>
                <w:sz w:val="24"/>
              </w:rPr>
            </w:pP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单价</w:t>
            </w:r>
          </w:p>
        </w:tc>
        <w:tc>
          <w:tcPr>
            <w:tcW w:w="720"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数量</w:t>
            </w:r>
          </w:p>
        </w:tc>
        <w:tc>
          <w:tcPr>
            <w:tcW w:w="735"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小计</w:t>
            </w:r>
          </w:p>
        </w:tc>
      </w:tr>
      <w:tr w:rsidR="000B09D6" w:rsidRPr="006E0DF3">
        <w:trPr>
          <w:trHeight w:val="569"/>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1</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2</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3</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468"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w:t>
            </w:r>
          </w:p>
        </w:tc>
        <w:tc>
          <w:tcPr>
            <w:tcW w:w="720" w:type="dxa"/>
          </w:tcPr>
          <w:p w:rsidR="000B09D6" w:rsidRPr="006E0DF3" w:rsidRDefault="000B09D6">
            <w:pPr>
              <w:spacing w:line="600" w:lineRule="exact"/>
              <w:rPr>
                <w:rFonts w:ascii="宋体" w:hAnsi="宋体" w:cs="宋体"/>
                <w:color w:val="000000"/>
                <w:position w:val="-1"/>
                <w:sz w:val="24"/>
              </w:rPr>
            </w:pP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587"/>
        </w:trPr>
        <w:tc>
          <w:tcPr>
            <w:tcW w:w="1188" w:type="dxa"/>
            <w:gridSpan w:val="2"/>
          </w:tcPr>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position w:val="-1"/>
                <w:sz w:val="24"/>
              </w:rPr>
              <w:t>合计</w:t>
            </w:r>
          </w:p>
        </w:tc>
        <w:tc>
          <w:tcPr>
            <w:tcW w:w="90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1620" w:type="dxa"/>
          </w:tcPr>
          <w:p w:rsidR="000B09D6" w:rsidRPr="006E0DF3" w:rsidRDefault="000B09D6">
            <w:pPr>
              <w:spacing w:line="600" w:lineRule="exact"/>
              <w:rPr>
                <w:rFonts w:ascii="宋体" w:hAnsi="宋体" w:cs="宋体"/>
                <w:color w:val="000000"/>
                <w:position w:val="-1"/>
                <w:sz w:val="24"/>
              </w:rPr>
            </w:pPr>
          </w:p>
        </w:tc>
        <w:tc>
          <w:tcPr>
            <w:tcW w:w="198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20" w:type="dxa"/>
          </w:tcPr>
          <w:p w:rsidR="000B09D6" w:rsidRPr="006E0DF3" w:rsidRDefault="000B09D6">
            <w:pPr>
              <w:spacing w:line="600" w:lineRule="exact"/>
              <w:rPr>
                <w:rFonts w:ascii="宋体" w:hAnsi="宋体" w:cs="宋体"/>
                <w:color w:val="000000"/>
                <w:position w:val="-1"/>
                <w:sz w:val="24"/>
              </w:rPr>
            </w:pPr>
          </w:p>
        </w:tc>
        <w:tc>
          <w:tcPr>
            <w:tcW w:w="735" w:type="dxa"/>
          </w:tcPr>
          <w:p w:rsidR="000B09D6" w:rsidRPr="006E0DF3" w:rsidRDefault="000B09D6">
            <w:pPr>
              <w:spacing w:line="600" w:lineRule="exact"/>
              <w:rPr>
                <w:rFonts w:ascii="宋体" w:hAnsi="宋体" w:cs="宋体"/>
                <w:color w:val="000000"/>
                <w:position w:val="-1"/>
                <w:sz w:val="24"/>
              </w:rPr>
            </w:pPr>
          </w:p>
        </w:tc>
      </w:tr>
    </w:tbl>
    <w:p w:rsidR="000B09D6" w:rsidRPr="006E0DF3" w:rsidRDefault="000B09D6">
      <w:pPr>
        <w:spacing w:line="600" w:lineRule="exact"/>
        <w:ind w:leftChars="114" w:left="1199" w:right="-20" w:hangingChars="400" w:hanging="960"/>
        <w:rPr>
          <w:rFonts w:ascii="宋体" w:hAnsi="宋体" w:cs="宋体"/>
          <w:color w:val="000000"/>
          <w:spacing w:val="1"/>
          <w:position w:val="-1"/>
          <w:sz w:val="24"/>
        </w:rPr>
      </w:pPr>
      <w:r w:rsidRPr="006E0DF3">
        <w:rPr>
          <w:rFonts w:ascii="宋体" w:hAnsi="宋体" w:cs="宋体" w:hint="eastAsia"/>
          <w:color w:val="000000"/>
          <w:sz w:val="24"/>
        </w:rPr>
        <w:t>说明：</w:t>
      </w:r>
      <w:r w:rsidRPr="006E0DF3">
        <w:rPr>
          <w:rFonts w:ascii="宋体" w:hAnsi="宋体" w:cs="宋体" w:hint="eastAsia"/>
          <w:color w:val="000000"/>
          <w:spacing w:val="1"/>
          <w:position w:val="-1"/>
          <w:sz w:val="24"/>
        </w:rPr>
        <w:t>1.节能产品根据财政部、国家发展改革委最新公布的节能产品政府采购清单确定，</w:t>
      </w:r>
      <w:r w:rsidRPr="006E0DF3">
        <w:rPr>
          <w:rFonts w:ascii="宋体" w:hAnsi="宋体" w:cs="宋体" w:hint="eastAsia"/>
          <w:color w:val="000000"/>
          <w:sz w:val="24"/>
        </w:rPr>
        <w:t>后附</w:t>
      </w:r>
      <w:r w:rsidRPr="006E0DF3">
        <w:rPr>
          <w:rFonts w:ascii="宋体" w:hAnsi="宋体" w:cs="宋体" w:hint="eastAsia"/>
          <w:color w:val="000000"/>
          <w:spacing w:val="1"/>
          <w:position w:val="-1"/>
          <w:sz w:val="24"/>
        </w:rPr>
        <w:t>节能</w:t>
      </w:r>
      <w:r w:rsidRPr="006E0DF3">
        <w:rPr>
          <w:rFonts w:ascii="宋体" w:hAnsi="宋体" w:cs="宋体" w:hint="eastAsia"/>
          <w:color w:val="000000"/>
          <w:sz w:val="24"/>
        </w:rPr>
        <w:t>产品政府采购清单并标注所报的</w:t>
      </w:r>
      <w:r w:rsidRPr="006E0DF3">
        <w:rPr>
          <w:rFonts w:ascii="宋体" w:hAnsi="宋体" w:cs="宋体" w:hint="eastAsia"/>
          <w:color w:val="000000"/>
          <w:spacing w:val="1"/>
          <w:position w:val="-1"/>
          <w:sz w:val="24"/>
        </w:rPr>
        <w:t>节能</w:t>
      </w:r>
      <w:r w:rsidRPr="006E0DF3">
        <w:rPr>
          <w:rFonts w:ascii="宋体" w:hAnsi="宋体" w:cs="宋体" w:hint="eastAsia"/>
          <w:color w:val="000000"/>
          <w:sz w:val="24"/>
        </w:rPr>
        <w:t>产品以及市场监管总局发布的认证机构名录公告中的认证机构出具的认证证书</w:t>
      </w:r>
      <w:r w:rsidRPr="006E0DF3">
        <w:rPr>
          <w:rFonts w:ascii="宋体" w:hAnsi="宋体" w:cs="宋体" w:hint="eastAsia"/>
          <w:color w:val="000000"/>
          <w:spacing w:val="1"/>
          <w:position w:val="-1"/>
          <w:sz w:val="24"/>
        </w:rPr>
        <w:t>。</w:t>
      </w:r>
    </w:p>
    <w:p w:rsidR="000B09D6" w:rsidRPr="006E0DF3" w:rsidRDefault="000B09D6">
      <w:pPr>
        <w:spacing w:line="600" w:lineRule="exact"/>
        <w:ind w:leftChars="405" w:left="1092" w:right="-20" w:hangingChars="100" w:hanging="242"/>
        <w:rPr>
          <w:rFonts w:ascii="宋体" w:hAnsi="宋体" w:cs="宋体"/>
          <w:color w:val="000000"/>
          <w:spacing w:val="1"/>
          <w:position w:val="-1"/>
          <w:sz w:val="24"/>
        </w:rPr>
      </w:pPr>
      <w:r w:rsidRPr="006E0DF3">
        <w:rPr>
          <w:rFonts w:ascii="宋体" w:hAnsi="宋体" w:cs="宋体" w:hint="eastAsia"/>
          <w:color w:val="000000"/>
          <w:spacing w:val="1"/>
          <w:position w:val="-1"/>
          <w:sz w:val="24"/>
        </w:rPr>
        <w:t>2.如所报产品为节能产品（强制采购产品除外），必须按规定格式逐项填写，否则评审时不予加分。</w:t>
      </w:r>
    </w:p>
    <w:p w:rsidR="000B09D6" w:rsidRPr="006E0DF3" w:rsidRDefault="000B09D6">
      <w:pPr>
        <w:spacing w:line="600" w:lineRule="exact"/>
        <w:ind w:leftChars="405" w:left="1092" w:right="-20" w:hangingChars="100" w:hanging="242"/>
        <w:rPr>
          <w:rFonts w:ascii="宋体" w:hAnsi="宋体" w:cs="宋体"/>
          <w:color w:val="000000"/>
          <w:spacing w:val="1"/>
          <w:position w:val="-1"/>
          <w:sz w:val="24"/>
        </w:rPr>
      </w:pPr>
    </w:p>
    <w:p w:rsidR="000B09D6" w:rsidRPr="006E0DF3" w:rsidRDefault="000B09D6">
      <w:pPr>
        <w:spacing w:line="600" w:lineRule="exact"/>
        <w:ind w:leftChars="405" w:left="1092" w:right="-20" w:hangingChars="100" w:hanging="242"/>
        <w:rPr>
          <w:rFonts w:ascii="宋体" w:hAnsi="宋体" w:cs="宋体"/>
          <w:color w:val="000000"/>
          <w:spacing w:val="1"/>
          <w:position w:val="-1"/>
          <w:sz w:val="24"/>
        </w:rPr>
      </w:pPr>
    </w:p>
    <w:p w:rsidR="000B09D6" w:rsidRPr="006E0DF3" w:rsidRDefault="000B09D6">
      <w:pPr>
        <w:spacing w:line="600" w:lineRule="exact"/>
        <w:ind w:leftChars="519" w:left="1090" w:right="-20" w:firstLineChars="2000" w:firstLine="4800"/>
        <w:rPr>
          <w:rFonts w:ascii="宋体" w:hAnsi="宋体" w:cs="宋体"/>
          <w:color w:val="000000"/>
          <w:sz w:val="24"/>
        </w:rPr>
      </w:pPr>
      <w:r w:rsidRPr="006E0DF3">
        <w:rPr>
          <w:rFonts w:ascii="宋体" w:hAnsi="宋体" w:cs="宋体" w:hint="eastAsia"/>
          <w:color w:val="000000"/>
          <w:sz w:val="24"/>
        </w:rPr>
        <w:t>年   月   日</w:t>
      </w:r>
    </w:p>
    <w:p w:rsidR="000B09D6" w:rsidRPr="006E0DF3" w:rsidRDefault="000B09D6">
      <w:pPr>
        <w:spacing w:line="600" w:lineRule="exact"/>
        <w:ind w:right="-20"/>
        <w:rPr>
          <w:rFonts w:ascii="宋体" w:hAnsi="宋体" w:cs="宋体"/>
          <w:color w:val="000000"/>
          <w:sz w:val="24"/>
        </w:rPr>
      </w:pPr>
    </w:p>
    <w:p w:rsidR="000B09D6" w:rsidRPr="006E0DF3" w:rsidRDefault="000B09D6">
      <w:pPr>
        <w:spacing w:line="600" w:lineRule="exact"/>
        <w:ind w:right="-20" w:firstLineChars="49" w:firstLine="157"/>
        <w:jc w:val="center"/>
        <w:rPr>
          <w:rFonts w:ascii="黑体" w:eastAsia="黑体" w:hAnsi="宋体"/>
          <w:color w:val="000000"/>
          <w:sz w:val="24"/>
          <w:shd w:val="clear" w:color="auto" w:fill="FFFFFF"/>
        </w:rPr>
      </w:pPr>
      <w:r w:rsidRPr="006E0DF3">
        <w:rPr>
          <w:rFonts w:ascii="宋体" w:hAnsi="宋体" w:cs="宋体" w:hint="eastAsia"/>
          <w:b/>
          <w:color w:val="000000"/>
          <w:position w:val="-2"/>
          <w:sz w:val="32"/>
          <w:szCs w:val="32"/>
        </w:rPr>
        <w:br w:type="page"/>
      </w:r>
      <w:r w:rsidRPr="006E0DF3">
        <w:rPr>
          <w:rFonts w:ascii="黑体" w:eastAsia="黑体" w:hAnsi="宋体" w:hint="eastAsia"/>
          <w:color w:val="000000"/>
          <w:sz w:val="24"/>
          <w:shd w:val="clear" w:color="auto" w:fill="FFFFFF"/>
        </w:rPr>
        <w:lastRenderedPageBreak/>
        <w:t>政府强制采购节能产品明细表</w:t>
      </w:r>
    </w:p>
    <w:p w:rsidR="000B09D6" w:rsidRPr="006E0DF3" w:rsidRDefault="000B09D6">
      <w:pPr>
        <w:spacing w:line="600" w:lineRule="exact"/>
        <w:ind w:right="-20"/>
        <w:jc w:val="center"/>
        <w:rPr>
          <w:rFonts w:ascii="宋体" w:hAnsi="宋体" w:cs="宋体"/>
          <w:b/>
          <w:color w:val="000000"/>
          <w:spacing w:val="1"/>
          <w:position w:val="-2"/>
          <w:sz w:val="28"/>
          <w:szCs w:val="28"/>
        </w:rPr>
      </w:pPr>
    </w:p>
    <w:p w:rsidR="000B09D6" w:rsidRPr="006E0DF3" w:rsidRDefault="000B09D6">
      <w:pPr>
        <w:spacing w:line="600" w:lineRule="exact"/>
        <w:ind w:right="-20"/>
        <w:jc w:val="center"/>
        <w:rPr>
          <w:rFonts w:ascii="宋体" w:hAnsi="宋体" w:cs="宋体"/>
          <w:b/>
          <w:color w:val="000000"/>
          <w:sz w:val="28"/>
          <w:szCs w:val="28"/>
        </w:rPr>
      </w:pPr>
    </w:p>
    <w:p w:rsidR="000B09D6" w:rsidRPr="006E0DF3" w:rsidRDefault="000B09D6">
      <w:pPr>
        <w:spacing w:line="600" w:lineRule="exact"/>
        <w:ind w:firstLineChars="100" w:firstLine="240"/>
        <w:rPr>
          <w:rFonts w:ascii="宋体" w:hAnsi="宋体" w:cs="宋体"/>
          <w:color w:val="000000"/>
          <w:sz w:val="24"/>
        </w:rPr>
      </w:pPr>
      <w:r w:rsidRPr="006E0DF3">
        <w:rPr>
          <w:rFonts w:ascii="宋体" w:hAnsi="宋体" w:cs="宋体" w:hint="eastAsia"/>
          <w:color w:val="000000"/>
          <w:sz w:val="24"/>
        </w:rPr>
        <w:t>项目编号：</w:t>
      </w:r>
    </w:p>
    <w:p w:rsidR="000B09D6" w:rsidRPr="006E0DF3" w:rsidRDefault="000B09D6">
      <w:pPr>
        <w:spacing w:line="600" w:lineRule="exact"/>
        <w:ind w:firstLineChars="100" w:firstLine="240"/>
        <w:rPr>
          <w:rFonts w:ascii="宋体" w:hAnsi="宋体" w:cs="宋体"/>
          <w:color w:val="000000"/>
          <w:sz w:val="24"/>
          <w:u w:val="single"/>
        </w:rPr>
      </w:pPr>
      <w:r w:rsidRPr="006E0DF3">
        <w:rPr>
          <w:rFonts w:ascii="宋体" w:hAnsi="宋体" w:cs="宋体" w:hint="eastAsia"/>
          <w:color w:val="000000"/>
          <w:sz w:val="24"/>
        </w:rPr>
        <w:t>供应商名称：（公章）</w:t>
      </w:r>
    </w:p>
    <w:p w:rsidR="000B09D6" w:rsidRPr="006E0DF3" w:rsidRDefault="000B09D6">
      <w:pPr>
        <w:spacing w:line="600" w:lineRule="exact"/>
        <w:ind w:firstLineChars="100" w:firstLine="240"/>
        <w:rPr>
          <w:rFonts w:ascii="宋体" w:hAnsi="宋体" w:cs="宋体"/>
          <w:color w:val="000000"/>
          <w:sz w:val="24"/>
          <w:u w:val="single"/>
        </w:rPr>
      </w:pPr>
      <w:r w:rsidRPr="006E0DF3">
        <w:rPr>
          <w:rFonts w:ascii="宋体" w:hAnsi="宋体" w:cs="宋体" w:hint="eastAsia"/>
          <w:color w:val="000000"/>
          <w:sz w:val="24"/>
        </w:rPr>
        <w:t>法定代表人或授权代理人代表签字：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
        <w:gridCol w:w="1293"/>
        <w:gridCol w:w="923"/>
        <w:gridCol w:w="739"/>
        <w:gridCol w:w="1293"/>
        <w:gridCol w:w="1478"/>
        <w:gridCol w:w="2190"/>
      </w:tblGrid>
      <w:tr w:rsidR="000B09D6" w:rsidRPr="006E0DF3">
        <w:trPr>
          <w:trHeight w:val="1062"/>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序号</w:t>
            </w:r>
          </w:p>
        </w:tc>
        <w:tc>
          <w:tcPr>
            <w:tcW w:w="1293"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产品名称</w:t>
            </w:r>
          </w:p>
        </w:tc>
        <w:tc>
          <w:tcPr>
            <w:tcW w:w="923"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制造商</w:t>
            </w:r>
          </w:p>
        </w:tc>
        <w:tc>
          <w:tcPr>
            <w:tcW w:w="739"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品牌</w:t>
            </w:r>
          </w:p>
        </w:tc>
        <w:tc>
          <w:tcPr>
            <w:tcW w:w="1293"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产品型号</w:t>
            </w:r>
          </w:p>
        </w:tc>
        <w:tc>
          <w:tcPr>
            <w:tcW w:w="1478"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节能标志认证书号</w:t>
            </w:r>
          </w:p>
        </w:tc>
        <w:tc>
          <w:tcPr>
            <w:tcW w:w="219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节能产品认证证</w:t>
            </w:r>
          </w:p>
          <w:p w:rsidR="000B09D6" w:rsidRPr="006E0DF3" w:rsidRDefault="000B09D6">
            <w:pPr>
              <w:spacing w:line="600" w:lineRule="exact"/>
              <w:jc w:val="center"/>
              <w:rPr>
                <w:rFonts w:ascii="宋体" w:hAnsi="宋体" w:cs="宋体"/>
                <w:color w:val="000000"/>
                <w:sz w:val="24"/>
              </w:rPr>
            </w:pPr>
            <w:proofErr w:type="gramStart"/>
            <w:r w:rsidRPr="006E0DF3">
              <w:rPr>
                <w:rFonts w:ascii="宋体" w:hAnsi="宋体" w:cs="宋体" w:hint="eastAsia"/>
                <w:color w:val="000000"/>
                <w:sz w:val="24"/>
              </w:rPr>
              <w:t>书有效</w:t>
            </w:r>
            <w:proofErr w:type="gramEnd"/>
            <w:r w:rsidRPr="006E0DF3">
              <w:rPr>
                <w:rFonts w:ascii="宋体" w:hAnsi="宋体" w:cs="宋体" w:hint="eastAsia"/>
                <w:color w:val="000000"/>
                <w:sz w:val="24"/>
              </w:rPr>
              <w:t>截止日期</w:t>
            </w: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1</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2</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3</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r w:rsidR="000B09D6" w:rsidRPr="006E0DF3">
        <w:trPr>
          <w:trHeight w:val="700"/>
        </w:trPr>
        <w:tc>
          <w:tcPr>
            <w:tcW w:w="850" w:type="dxa"/>
            <w:vAlign w:val="center"/>
          </w:tcPr>
          <w:p w:rsidR="000B09D6" w:rsidRPr="006E0DF3" w:rsidRDefault="000B09D6">
            <w:pPr>
              <w:spacing w:line="600" w:lineRule="exact"/>
              <w:jc w:val="center"/>
              <w:rPr>
                <w:rFonts w:ascii="宋体" w:hAnsi="宋体" w:cs="宋体"/>
                <w:color w:val="000000"/>
                <w:sz w:val="24"/>
              </w:rPr>
            </w:pPr>
            <w:r w:rsidRPr="006E0DF3">
              <w:rPr>
                <w:rFonts w:ascii="宋体" w:hAnsi="宋体" w:cs="宋体" w:hint="eastAsia"/>
                <w:color w:val="000000"/>
                <w:sz w:val="24"/>
              </w:rPr>
              <w:t>…</w:t>
            </w: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923" w:type="dxa"/>
            <w:vAlign w:val="center"/>
          </w:tcPr>
          <w:p w:rsidR="000B09D6" w:rsidRPr="006E0DF3" w:rsidRDefault="000B09D6">
            <w:pPr>
              <w:spacing w:line="600" w:lineRule="exact"/>
              <w:jc w:val="center"/>
              <w:rPr>
                <w:rFonts w:ascii="宋体" w:hAnsi="宋体" w:cs="宋体"/>
                <w:color w:val="000000"/>
                <w:sz w:val="24"/>
              </w:rPr>
            </w:pPr>
          </w:p>
        </w:tc>
        <w:tc>
          <w:tcPr>
            <w:tcW w:w="739" w:type="dxa"/>
            <w:vAlign w:val="center"/>
          </w:tcPr>
          <w:p w:rsidR="000B09D6" w:rsidRPr="006E0DF3" w:rsidRDefault="000B09D6">
            <w:pPr>
              <w:spacing w:line="600" w:lineRule="exact"/>
              <w:jc w:val="center"/>
              <w:rPr>
                <w:rFonts w:ascii="宋体" w:hAnsi="宋体" w:cs="宋体"/>
                <w:color w:val="000000"/>
                <w:sz w:val="24"/>
              </w:rPr>
            </w:pPr>
          </w:p>
        </w:tc>
        <w:tc>
          <w:tcPr>
            <w:tcW w:w="1293" w:type="dxa"/>
            <w:vAlign w:val="center"/>
          </w:tcPr>
          <w:p w:rsidR="000B09D6" w:rsidRPr="006E0DF3" w:rsidRDefault="000B09D6">
            <w:pPr>
              <w:spacing w:line="600" w:lineRule="exact"/>
              <w:jc w:val="center"/>
              <w:rPr>
                <w:rFonts w:ascii="宋体" w:hAnsi="宋体" w:cs="宋体"/>
                <w:color w:val="000000"/>
                <w:sz w:val="24"/>
              </w:rPr>
            </w:pPr>
          </w:p>
        </w:tc>
        <w:tc>
          <w:tcPr>
            <w:tcW w:w="1478" w:type="dxa"/>
            <w:vAlign w:val="center"/>
          </w:tcPr>
          <w:p w:rsidR="000B09D6" w:rsidRPr="006E0DF3" w:rsidRDefault="000B09D6">
            <w:pPr>
              <w:spacing w:line="600" w:lineRule="exact"/>
              <w:jc w:val="center"/>
              <w:rPr>
                <w:rFonts w:ascii="宋体" w:hAnsi="宋体" w:cs="宋体"/>
                <w:color w:val="000000"/>
                <w:sz w:val="24"/>
              </w:rPr>
            </w:pPr>
          </w:p>
        </w:tc>
        <w:tc>
          <w:tcPr>
            <w:tcW w:w="2190" w:type="dxa"/>
            <w:vAlign w:val="center"/>
          </w:tcPr>
          <w:p w:rsidR="000B09D6" w:rsidRPr="006E0DF3" w:rsidRDefault="000B09D6">
            <w:pPr>
              <w:spacing w:line="600" w:lineRule="exact"/>
              <w:jc w:val="center"/>
              <w:rPr>
                <w:rFonts w:ascii="宋体" w:hAnsi="宋体" w:cs="宋体"/>
                <w:color w:val="000000"/>
                <w:sz w:val="24"/>
              </w:rPr>
            </w:pPr>
          </w:p>
        </w:tc>
      </w:tr>
    </w:tbl>
    <w:p w:rsidR="000B09D6" w:rsidRPr="006E0DF3" w:rsidRDefault="000B09D6">
      <w:pPr>
        <w:spacing w:line="600" w:lineRule="exact"/>
        <w:ind w:left="840" w:right="-20" w:hangingChars="350" w:hanging="840"/>
        <w:rPr>
          <w:rFonts w:ascii="宋体" w:hAnsi="宋体" w:cs="宋体"/>
          <w:color w:val="000000"/>
          <w:sz w:val="24"/>
        </w:rPr>
      </w:pPr>
      <w:r w:rsidRPr="006E0DF3">
        <w:rPr>
          <w:rFonts w:ascii="宋体" w:hAnsi="宋体" w:cs="宋体" w:hint="eastAsia"/>
          <w:color w:val="000000"/>
          <w:position w:val="-1"/>
          <w:sz w:val="24"/>
        </w:rPr>
        <w:t>说明</w:t>
      </w:r>
      <w:r w:rsidRPr="006E0DF3">
        <w:rPr>
          <w:rFonts w:ascii="宋体" w:hAnsi="宋体" w:cs="宋体" w:hint="eastAsia"/>
          <w:color w:val="000000"/>
          <w:spacing w:val="-30"/>
          <w:position w:val="-1"/>
          <w:sz w:val="24"/>
        </w:rPr>
        <w:t>：</w:t>
      </w:r>
      <w:r w:rsidRPr="006E0DF3">
        <w:rPr>
          <w:rFonts w:ascii="宋体" w:hAnsi="宋体" w:cs="宋体" w:hint="eastAsia"/>
          <w:color w:val="000000"/>
          <w:spacing w:val="1"/>
          <w:position w:val="-1"/>
          <w:sz w:val="24"/>
        </w:rPr>
        <w:t>1.</w:t>
      </w:r>
      <w:r w:rsidRPr="006E0DF3">
        <w:rPr>
          <w:rFonts w:ascii="宋体" w:hAnsi="宋体" w:cs="宋体" w:hint="eastAsia"/>
          <w:color w:val="000000"/>
          <w:spacing w:val="-1"/>
          <w:position w:val="-1"/>
          <w:sz w:val="24"/>
        </w:rPr>
        <w:t>政</w:t>
      </w:r>
      <w:r w:rsidRPr="006E0DF3">
        <w:rPr>
          <w:rFonts w:ascii="宋体" w:hAnsi="宋体" w:cs="宋体" w:hint="eastAsia"/>
          <w:color w:val="000000"/>
          <w:position w:val="-1"/>
          <w:sz w:val="24"/>
        </w:rPr>
        <w:t>府采购强制节能产品根据财政部</w:t>
      </w:r>
      <w:r w:rsidRPr="006E0DF3">
        <w:rPr>
          <w:rFonts w:ascii="宋体" w:hAnsi="宋体" w:cs="宋体" w:hint="eastAsia"/>
          <w:color w:val="000000"/>
          <w:spacing w:val="-30"/>
          <w:position w:val="-1"/>
          <w:sz w:val="24"/>
        </w:rPr>
        <w:t>、</w:t>
      </w:r>
      <w:r w:rsidRPr="006E0DF3">
        <w:rPr>
          <w:rFonts w:ascii="宋体" w:hAnsi="宋体" w:cs="宋体" w:hint="eastAsia"/>
          <w:color w:val="000000"/>
          <w:position w:val="-1"/>
          <w:sz w:val="24"/>
        </w:rPr>
        <w:t>国家发展改革委最新公布的节能产品政府采购品目清单确定。</w:t>
      </w:r>
    </w:p>
    <w:p w:rsidR="000B09D6" w:rsidRPr="006E0DF3" w:rsidRDefault="000B09D6">
      <w:pPr>
        <w:tabs>
          <w:tab w:val="left" w:pos="7100"/>
          <w:tab w:val="left" w:pos="7620"/>
        </w:tabs>
        <w:spacing w:line="600" w:lineRule="exact"/>
        <w:ind w:leftChars="289" w:left="849" w:right="774" w:hangingChars="100" w:hanging="242"/>
        <w:rPr>
          <w:rFonts w:ascii="宋体" w:hAnsi="宋体" w:cs="宋体"/>
          <w:color w:val="000000"/>
          <w:sz w:val="24"/>
        </w:rPr>
      </w:pPr>
      <w:r w:rsidRPr="006E0DF3">
        <w:rPr>
          <w:rFonts w:ascii="宋体" w:hAnsi="宋体" w:cs="宋体" w:hint="eastAsia"/>
          <w:color w:val="000000"/>
          <w:spacing w:val="1"/>
          <w:sz w:val="24"/>
        </w:rPr>
        <w:t>2.</w:t>
      </w:r>
      <w:r w:rsidRPr="006E0DF3">
        <w:rPr>
          <w:rFonts w:ascii="宋体" w:hAnsi="宋体" w:cs="宋体" w:hint="eastAsia"/>
          <w:color w:val="000000"/>
          <w:sz w:val="24"/>
        </w:rPr>
        <w:t>如所报产品</w:t>
      </w:r>
      <w:r w:rsidRPr="006E0DF3">
        <w:rPr>
          <w:rFonts w:ascii="宋体" w:hAnsi="宋体" w:cs="宋体" w:hint="eastAsia"/>
          <w:color w:val="000000"/>
          <w:spacing w:val="1"/>
          <w:sz w:val="24"/>
        </w:rPr>
        <w:t>为</w:t>
      </w:r>
      <w:r w:rsidRPr="006E0DF3">
        <w:rPr>
          <w:rFonts w:ascii="宋体" w:hAnsi="宋体" w:cs="宋体" w:hint="eastAsia"/>
          <w:color w:val="000000"/>
          <w:sz w:val="24"/>
        </w:rPr>
        <w:t>政府强制</w:t>
      </w:r>
      <w:r w:rsidRPr="006E0DF3">
        <w:rPr>
          <w:rFonts w:ascii="宋体" w:hAnsi="宋体" w:cs="宋体" w:hint="eastAsia"/>
          <w:color w:val="000000"/>
          <w:spacing w:val="1"/>
          <w:sz w:val="24"/>
        </w:rPr>
        <w:t>采</w:t>
      </w:r>
      <w:r w:rsidRPr="006E0DF3">
        <w:rPr>
          <w:rFonts w:ascii="宋体" w:hAnsi="宋体" w:cs="宋体" w:hint="eastAsia"/>
          <w:color w:val="000000"/>
          <w:sz w:val="24"/>
        </w:rPr>
        <w:t>购节能产</w:t>
      </w:r>
      <w:r w:rsidRPr="006E0DF3">
        <w:rPr>
          <w:rFonts w:ascii="宋体" w:hAnsi="宋体" w:cs="宋体" w:hint="eastAsia"/>
          <w:color w:val="000000"/>
          <w:spacing w:val="1"/>
          <w:sz w:val="24"/>
        </w:rPr>
        <w:t>品</w:t>
      </w:r>
      <w:r w:rsidRPr="006E0DF3">
        <w:rPr>
          <w:rFonts w:ascii="宋体" w:hAnsi="宋体" w:cs="宋体" w:hint="eastAsia"/>
          <w:color w:val="000000"/>
          <w:sz w:val="24"/>
        </w:rPr>
        <w:t>，必须按</w:t>
      </w:r>
      <w:r w:rsidRPr="006E0DF3">
        <w:rPr>
          <w:rFonts w:ascii="宋体" w:hAnsi="宋体" w:cs="宋体" w:hint="eastAsia"/>
          <w:color w:val="000000"/>
          <w:spacing w:val="1"/>
          <w:sz w:val="24"/>
        </w:rPr>
        <w:t>规</w:t>
      </w:r>
      <w:r w:rsidRPr="006E0DF3">
        <w:rPr>
          <w:rFonts w:ascii="宋体" w:hAnsi="宋体" w:cs="宋体" w:hint="eastAsia"/>
          <w:color w:val="000000"/>
          <w:sz w:val="24"/>
        </w:rPr>
        <w:t>定格式逐</w:t>
      </w:r>
      <w:r w:rsidRPr="006E0DF3">
        <w:rPr>
          <w:rFonts w:ascii="宋体" w:hAnsi="宋体" w:cs="宋体" w:hint="eastAsia"/>
          <w:color w:val="000000"/>
          <w:spacing w:val="1"/>
          <w:sz w:val="24"/>
        </w:rPr>
        <w:t>项</w:t>
      </w:r>
      <w:r w:rsidRPr="006E0DF3">
        <w:rPr>
          <w:rFonts w:ascii="宋体" w:hAnsi="宋体" w:cs="宋体" w:hint="eastAsia"/>
          <w:color w:val="000000"/>
          <w:sz w:val="24"/>
        </w:rPr>
        <w:t>填写，否</w:t>
      </w:r>
      <w:r w:rsidRPr="006E0DF3">
        <w:rPr>
          <w:rFonts w:ascii="宋体" w:hAnsi="宋体" w:cs="宋体" w:hint="eastAsia"/>
          <w:color w:val="000000"/>
          <w:spacing w:val="1"/>
          <w:sz w:val="24"/>
        </w:rPr>
        <w:t>则</w:t>
      </w:r>
      <w:r w:rsidRPr="006E0DF3">
        <w:rPr>
          <w:rFonts w:ascii="宋体" w:hAnsi="宋体" w:cs="宋体" w:hint="eastAsia"/>
          <w:color w:val="000000"/>
          <w:sz w:val="24"/>
        </w:rPr>
        <w:t>按无效报价处</w:t>
      </w:r>
      <w:r w:rsidRPr="006E0DF3">
        <w:rPr>
          <w:rFonts w:ascii="宋体" w:hAnsi="宋体" w:cs="宋体" w:hint="eastAsia"/>
          <w:color w:val="000000"/>
          <w:spacing w:val="1"/>
          <w:sz w:val="24"/>
        </w:rPr>
        <w:t>理</w:t>
      </w:r>
      <w:r w:rsidRPr="006E0DF3">
        <w:rPr>
          <w:rFonts w:ascii="宋体" w:hAnsi="宋体" w:cs="宋体" w:hint="eastAsia"/>
          <w:color w:val="000000"/>
          <w:sz w:val="24"/>
        </w:rPr>
        <w:t>。</w:t>
      </w:r>
    </w:p>
    <w:p w:rsidR="000B09D6" w:rsidRPr="006E0DF3" w:rsidRDefault="000B09D6">
      <w:pPr>
        <w:tabs>
          <w:tab w:val="left" w:pos="7100"/>
          <w:tab w:val="left" w:pos="7620"/>
        </w:tabs>
        <w:spacing w:line="600" w:lineRule="exact"/>
        <w:ind w:leftChars="403" w:left="846" w:right="774" w:firstLineChars="2150" w:firstLine="5160"/>
        <w:rPr>
          <w:rFonts w:ascii="宋体" w:hAnsi="宋体" w:cs="宋体"/>
          <w:color w:val="000000"/>
          <w:sz w:val="24"/>
        </w:rPr>
      </w:pPr>
    </w:p>
    <w:p w:rsidR="000B09D6" w:rsidRPr="006E0DF3" w:rsidRDefault="000B09D6">
      <w:pPr>
        <w:tabs>
          <w:tab w:val="left" w:pos="7100"/>
          <w:tab w:val="left" w:pos="7620"/>
        </w:tabs>
        <w:spacing w:line="600" w:lineRule="exact"/>
        <w:ind w:leftChars="403" w:left="846" w:right="774" w:firstLineChars="2150" w:firstLine="5160"/>
        <w:rPr>
          <w:rFonts w:ascii="宋体" w:hAnsi="宋体" w:cs="宋体"/>
          <w:color w:val="000000"/>
          <w:sz w:val="24"/>
        </w:rPr>
      </w:pPr>
      <w:r w:rsidRPr="006E0DF3">
        <w:rPr>
          <w:rFonts w:ascii="宋体" w:hAnsi="宋体" w:cs="宋体" w:hint="eastAsia"/>
          <w:color w:val="000000"/>
          <w:sz w:val="24"/>
        </w:rPr>
        <w:t>年   月   日</w:t>
      </w:r>
    </w:p>
    <w:p w:rsidR="000B09D6" w:rsidRPr="006E0DF3" w:rsidRDefault="000B09D6">
      <w:pPr>
        <w:tabs>
          <w:tab w:val="left" w:pos="7100"/>
          <w:tab w:val="left" w:pos="7620"/>
        </w:tabs>
        <w:spacing w:line="600" w:lineRule="exact"/>
        <w:ind w:leftChars="289" w:left="847" w:right="774" w:hangingChars="100" w:hanging="240"/>
        <w:rPr>
          <w:rFonts w:ascii="宋体" w:hAnsi="宋体" w:cs="宋体"/>
          <w:color w:val="000000"/>
          <w:sz w:val="24"/>
        </w:rPr>
      </w:pPr>
    </w:p>
    <w:p w:rsidR="000B09D6" w:rsidRPr="006E0DF3" w:rsidRDefault="000B09D6">
      <w:pPr>
        <w:spacing w:line="600" w:lineRule="exact"/>
        <w:ind w:right="-20"/>
        <w:rPr>
          <w:rFonts w:ascii="宋体" w:hAnsi="宋体" w:cs="宋体"/>
          <w:b/>
          <w:color w:val="000000"/>
          <w:position w:val="-2"/>
          <w:sz w:val="24"/>
        </w:rPr>
      </w:pPr>
    </w:p>
    <w:p w:rsidR="000B09D6" w:rsidRPr="006E0DF3" w:rsidRDefault="000B09D6">
      <w:pPr>
        <w:spacing w:line="600" w:lineRule="exact"/>
        <w:ind w:right="-20"/>
        <w:rPr>
          <w:rFonts w:ascii="宋体" w:hAnsi="宋体" w:cs="宋体"/>
          <w:b/>
          <w:color w:val="000000"/>
          <w:position w:val="-2"/>
          <w:sz w:val="24"/>
        </w:rPr>
      </w:pPr>
    </w:p>
    <w:p w:rsidR="000B09D6" w:rsidRPr="006E0DF3" w:rsidRDefault="000B09D6">
      <w:pPr>
        <w:spacing w:line="600" w:lineRule="exact"/>
        <w:ind w:right="-20" w:firstLineChars="50" w:firstLine="120"/>
        <w:jc w:val="center"/>
        <w:rPr>
          <w:rFonts w:ascii="黑体" w:eastAsia="黑体" w:hAnsi="宋体"/>
          <w:color w:val="000000"/>
          <w:sz w:val="24"/>
          <w:shd w:val="clear" w:color="auto" w:fill="FFFFFF"/>
        </w:rPr>
      </w:pPr>
      <w:r w:rsidRPr="006E0DF3">
        <w:rPr>
          <w:rFonts w:ascii="宋体" w:hAnsi="宋体" w:cs="宋体" w:hint="eastAsia"/>
          <w:b/>
          <w:color w:val="000000"/>
          <w:position w:val="-2"/>
          <w:sz w:val="24"/>
        </w:rPr>
        <w:br w:type="page"/>
      </w:r>
      <w:r w:rsidRPr="006E0DF3">
        <w:rPr>
          <w:rFonts w:ascii="黑体" w:eastAsia="黑体" w:hAnsi="宋体" w:hint="eastAsia"/>
          <w:color w:val="000000"/>
          <w:sz w:val="24"/>
          <w:shd w:val="clear" w:color="auto" w:fill="FFFFFF"/>
        </w:rPr>
        <w:lastRenderedPageBreak/>
        <w:t>中小企业声明函</w:t>
      </w:r>
    </w:p>
    <w:p w:rsidR="000B09D6" w:rsidRPr="006E0DF3" w:rsidRDefault="000B09D6">
      <w:pPr>
        <w:spacing w:line="600" w:lineRule="exact"/>
        <w:ind w:right="-20"/>
        <w:jc w:val="left"/>
        <w:rPr>
          <w:rFonts w:ascii="宋体" w:hAnsi="宋体" w:cs="宋体"/>
          <w:b/>
          <w:color w:val="000000"/>
          <w:position w:val="-2"/>
          <w:sz w:val="32"/>
          <w:szCs w:val="32"/>
        </w:rPr>
      </w:pPr>
    </w:p>
    <w:p w:rsidR="000B09D6" w:rsidRPr="006E0DF3" w:rsidRDefault="000B09D6">
      <w:pPr>
        <w:spacing w:line="600" w:lineRule="exact"/>
        <w:ind w:right="-20" w:firstLineChars="200" w:firstLine="48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本公司郑重声明，根据《政府采购促进中小企业发展暂行办法》（财库[2011]181号）等最新的规定，本公司为______（请填写：中型、小型、微型）企业。即，本公司同时满足以下条件：</w:t>
      </w:r>
    </w:p>
    <w:p w:rsidR="000B09D6" w:rsidRPr="006E0DF3" w:rsidRDefault="000B09D6">
      <w:pPr>
        <w:spacing w:line="600" w:lineRule="exact"/>
        <w:ind w:right="-20" w:firstLineChars="200" w:firstLine="48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1、根据《工业和信息化部、国家统计局、国家发展和改革委员会、财政部关于印发中小企业划型标准规定的通知》（工信部联企业[2011]300号）规定的划分标准，本公司为______（请填写：中型、小型、微型）企业。</w:t>
      </w:r>
    </w:p>
    <w:p w:rsidR="000B09D6" w:rsidRPr="006E0DF3" w:rsidRDefault="000B09D6">
      <w:pPr>
        <w:spacing w:line="600" w:lineRule="exact"/>
        <w:ind w:right="-20" w:firstLineChars="200" w:firstLine="48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2、本公司参加______单位的______项目采购活动提供本企业制造的货物，由本企业承担工程、提供服务，或者提供其他_____（请填写：中型、小型、微型）企业制造的货物。本条所称货物不包括使用大型企业注册商标的货物。</w:t>
      </w:r>
    </w:p>
    <w:p w:rsidR="000B09D6" w:rsidRPr="006E0DF3" w:rsidRDefault="000B09D6">
      <w:pPr>
        <w:spacing w:line="600" w:lineRule="exact"/>
        <w:ind w:right="-20"/>
        <w:jc w:val="left"/>
        <w:rPr>
          <w:rFonts w:ascii="宋体" w:hAnsi="宋体" w:cs="宋体"/>
          <w:color w:val="000000"/>
          <w:position w:val="-2"/>
          <w:sz w:val="24"/>
          <w:szCs w:val="28"/>
        </w:rPr>
      </w:pPr>
      <w:r w:rsidRPr="006E0DF3">
        <w:rPr>
          <w:rFonts w:ascii="宋体" w:hAnsi="宋体" w:cs="宋体" w:hint="eastAsia"/>
          <w:color w:val="000000"/>
          <w:position w:val="-2"/>
          <w:sz w:val="24"/>
          <w:szCs w:val="28"/>
        </w:rPr>
        <w:t>本公司对上述声明的真实性负责。如有虚假，将依法承担相应责任。</w:t>
      </w:r>
    </w:p>
    <w:p w:rsidR="000B09D6" w:rsidRPr="006E0DF3" w:rsidRDefault="000B09D6">
      <w:pPr>
        <w:spacing w:line="600" w:lineRule="exact"/>
        <w:ind w:right="-20"/>
        <w:jc w:val="left"/>
        <w:rPr>
          <w:rFonts w:ascii="宋体" w:hAnsi="宋体" w:cs="宋体"/>
          <w:color w:val="000000"/>
          <w:position w:val="-2"/>
          <w:sz w:val="24"/>
          <w:szCs w:val="28"/>
        </w:rPr>
      </w:pPr>
    </w:p>
    <w:p w:rsidR="000B09D6" w:rsidRPr="006E0DF3" w:rsidRDefault="000B09D6">
      <w:pPr>
        <w:spacing w:line="600" w:lineRule="exact"/>
        <w:ind w:right="-20"/>
        <w:jc w:val="left"/>
        <w:rPr>
          <w:rFonts w:ascii="宋体" w:hAnsi="宋体" w:cs="宋体"/>
          <w:color w:val="000000"/>
          <w:position w:val="-2"/>
          <w:sz w:val="24"/>
          <w:szCs w:val="28"/>
        </w:rPr>
      </w:pPr>
    </w:p>
    <w:p w:rsidR="000B09D6" w:rsidRPr="006E0DF3" w:rsidRDefault="000B09D6">
      <w:pPr>
        <w:spacing w:line="600" w:lineRule="exact"/>
        <w:ind w:right="540"/>
        <w:jc w:val="right"/>
        <w:rPr>
          <w:rFonts w:ascii="宋体" w:hAnsi="宋体" w:cs="宋体"/>
          <w:color w:val="000000"/>
          <w:position w:val="-2"/>
          <w:sz w:val="24"/>
          <w:szCs w:val="28"/>
        </w:rPr>
      </w:pPr>
      <w:r w:rsidRPr="006E0DF3">
        <w:rPr>
          <w:rFonts w:ascii="宋体" w:hAnsi="宋体" w:cs="宋体" w:hint="eastAsia"/>
          <w:color w:val="000000"/>
          <w:position w:val="-2"/>
          <w:sz w:val="24"/>
          <w:szCs w:val="28"/>
        </w:rPr>
        <w:t>企业名称（盖章）：</w:t>
      </w:r>
    </w:p>
    <w:p w:rsidR="000B09D6" w:rsidRPr="006E0DF3" w:rsidRDefault="000B09D6">
      <w:pPr>
        <w:spacing w:line="600" w:lineRule="exact"/>
        <w:ind w:right="820"/>
        <w:jc w:val="right"/>
        <w:rPr>
          <w:rFonts w:ascii="宋体" w:hAnsi="宋体" w:cs="宋体"/>
          <w:color w:val="000000"/>
          <w:position w:val="-2"/>
          <w:sz w:val="20"/>
          <w:szCs w:val="21"/>
        </w:rPr>
      </w:pPr>
      <w:r w:rsidRPr="006E0DF3">
        <w:rPr>
          <w:rFonts w:ascii="宋体" w:hAnsi="宋体" w:cs="宋体" w:hint="eastAsia"/>
          <w:color w:val="000000"/>
          <w:position w:val="-2"/>
          <w:sz w:val="24"/>
          <w:szCs w:val="28"/>
        </w:rPr>
        <w:t>年  月  日</w:t>
      </w: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jc w:val="center"/>
        <w:rPr>
          <w:rFonts w:ascii="宋体" w:hAnsi="宋体" w:cs="宋体"/>
          <w:b/>
          <w:color w:val="000000"/>
          <w:position w:val="-2"/>
          <w:sz w:val="32"/>
          <w:szCs w:val="32"/>
        </w:rPr>
      </w:pPr>
    </w:p>
    <w:p w:rsidR="000B09D6" w:rsidRPr="006E0DF3" w:rsidRDefault="000B09D6">
      <w:pPr>
        <w:spacing w:line="600" w:lineRule="exact"/>
        <w:ind w:right="-20" w:firstLineChars="50" w:firstLine="120"/>
        <w:jc w:val="center"/>
        <w:rPr>
          <w:rFonts w:ascii="黑体" w:eastAsia="黑体" w:hAnsi="宋体"/>
          <w:color w:val="000000"/>
          <w:sz w:val="24"/>
          <w:shd w:val="clear" w:color="auto" w:fill="FFFFFF"/>
        </w:rPr>
      </w:pPr>
      <w:r w:rsidRPr="006E0DF3">
        <w:rPr>
          <w:rFonts w:ascii="黑体" w:eastAsia="黑体" w:hAnsi="宋体" w:hint="eastAsia"/>
          <w:color w:val="000000"/>
          <w:sz w:val="24"/>
          <w:shd w:val="clear" w:color="auto" w:fill="FFFFFF"/>
        </w:rPr>
        <w:lastRenderedPageBreak/>
        <w:t>小型、微型企业产品明细表</w:t>
      </w:r>
    </w:p>
    <w:p w:rsidR="000B09D6" w:rsidRPr="006E0DF3" w:rsidRDefault="000B09D6">
      <w:pPr>
        <w:spacing w:before="5" w:line="600" w:lineRule="exact"/>
        <w:rPr>
          <w:rFonts w:ascii="宋体" w:hAnsi="宋体" w:cs="宋体"/>
          <w:color w:val="000000"/>
          <w:sz w:val="24"/>
        </w:rPr>
      </w:pPr>
    </w:p>
    <w:p w:rsidR="000B09D6" w:rsidRPr="006E0DF3" w:rsidRDefault="000B09D6">
      <w:pPr>
        <w:spacing w:line="600" w:lineRule="exact"/>
        <w:rPr>
          <w:rFonts w:ascii="宋体" w:hAnsi="宋体" w:cs="宋体"/>
          <w:color w:val="000000"/>
          <w:sz w:val="28"/>
          <w:szCs w:val="28"/>
        </w:rPr>
      </w:pPr>
      <w:r w:rsidRPr="006E0DF3">
        <w:rPr>
          <w:rFonts w:ascii="宋体" w:hAnsi="宋体" w:cs="宋体" w:hint="eastAsia"/>
          <w:color w:val="000000"/>
          <w:sz w:val="28"/>
          <w:szCs w:val="28"/>
        </w:rPr>
        <w:t>项目编号：</w:t>
      </w:r>
    </w:p>
    <w:p w:rsidR="000B09D6" w:rsidRPr="006E0DF3" w:rsidRDefault="000B09D6">
      <w:pPr>
        <w:spacing w:line="600" w:lineRule="exact"/>
        <w:rPr>
          <w:rFonts w:ascii="宋体" w:hAnsi="宋体" w:cs="宋体"/>
          <w:color w:val="000000"/>
          <w:sz w:val="28"/>
          <w:szCs w:val="28"/>
          <w:u w:val="single"/>
        </w:rPr>
      </w:pPr>
      <w:r w:rsidRPr="006E0DF3">
        <w:rPr>
          <w:rFonts w:ascii="宋体" w:hAnsi="宋体" w:cs="宋体" w:hint="eastAsia"/>
          <w:color w:val="000000"/>
          <w:sz w:val="28"/>
          <w:szCs w:val="28"/>
        </w:rPr>
        <w:t>供应商名称：（公章）</w:t>
      </w:r>
    </w:p>
    <w:p w:rsidR="000B09D6" w:rsidRPr="006E0DF3" w:rsidRDefault="000B09D6">
      <w:pPr>
        <w:spacing w:line="600" w:lineRule="exact"/>
        <w:rPr>
          <w:rFonts w:ascii="宋体" w:hAnsi="宋体" w:cs="宋体"/>
          <w:color w:val="000000"/>
          <w:position w:val="-1"/>
          <w:sz w:val="24"/>
        </w:rPr>
      </w:pPr>
      <w:r w:rsidRPr="006E0DF3">
        <w:rPr>
          <w:rFonts w:ascii="宋体" w:hAnsi="宋体" w:cs="宋体" w:hint="eastAsia"/>
          <w:color w:val="000000"/>
          <w:sz w:val="28"/>
          <w:szCs w:val="28"/>
        </w:rPr>
        <w:t>法定代表人或授权代理人代表签字：</w:t>
      </w:r>
      <w:r w:rsidRPr="006E0DF3">
        <w:rPr>
          <w:rFonts w:ascii="宋体" w:hAnsi="宋体" w:cs="宋体" w:hint="eastAsia"/>
          <w:color w:val="000000"/>
          <w:position w:val="-1"/>
          <w:sz w:val="28"/>
          <w:szCs w:val="28"/>
        </w:rPr>
        <w:t>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7"/>
        <w:gridCol w:w="1073"/>
        <w:gridCol w:w="1341"/>
        <w:gridCol w:w="1073"/>
        <w:gridCol w:w="1341"/>
        <w:gridCol w:w="1073"/>
        <w:gridCol w:w="1073"/>
        <w:gridCol w:w="1095"/>
      </w:tblGrid>
      <w:tr w:rsidR="000B09D6" w:rsidRPr="006E0DF3">
        <w:trPr>
          <w:trHeight w:val="521"/>
        </w:trPr>
        <w:tc>
          <w:tcPr>
            <w:tcW w:w="697"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序号</w:t>
            </w:r>
          </w:p>
        </w:tc>
        <w:tc>
          <w:tcPr>
            <w:tcW w:w="1073"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产品名称</w:t>
            </w:r>
          </w:p>
        </w:tc>
        <w:tc>
          <w:tcPr>
            <w:tcW w:w="1341"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制造商</w:t>
            </w:r>
          </w:p>
        </w:tc>
        <w:tc>
          <w:tcPr>
            <w:tcW w:w="1073"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品牌</w:t>
            </w:r>
          </w:p>
        </w:tc>
        <w:tc>
          <w:tcPr>
            <w:tcW w:w="1341" w:type="dxa"/>
            <w:vMerge w:val="restart"/>
            <w:vAlign w:val="center"/>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产品型号</w:t>
            </w:r>
          </w:p>
        </w:tc>
        <w:tc>
          <w:tcPr>
            <w:tcW w:w="3241" w:type="dxa"/>
            <w:gridSpan w:val="3"/>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价格</w:t>
            </w:r>
          </w:p>
        </w:tc>
      </w:tr>
      <w:tr w:rsidR="000B09D6" w:rsidRPr="006E0DF3">
        <w:trPr>
          <w:trHeight w:val="972"/>
        </w:trPr>
        <w:tc>
          <w:tcPr>
            <w:tcW w:w="697"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073"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341"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073"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341" w:type="dxa"/>
            <w:vMerge/>
            <w:vAlign w:val="center"/>
          </w:tcPr>
          <w:p w:rsidR="000B09D6" w:rsidRPr="006E0DF3" w:rsidRDefault="000B09D6">
            <w:pPr>
              <w:spacing w:line="600" w:lineRule="exact"/>
              <w:jc w:val="center"/>
              <w:rPr>
                <w:rFonts w:ascii="宋体" w:hAnsi="宋体" w:cs="宋体"/>
                <w:color w:val="000000"/>
                <w:position w:val="-1"/>
                <w:sz w:val="24"/>
              </w:rPr>
            </w:pPr>
          </w:p>
        </w:tc>
        <w:tc>
          <w:tcPr>
            <w:tcW w:w="1073"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单价</w:t>
            </w:r>
          </w:p>
        </w:tc>
        <w:tc>
          <w:tcPr>
            <w:tcW w:w="1073"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数量</w:t>
            </w:r>
          </w:p>
        </w:tc>
        <w:tc>
          <w:tcPr>
            <w:tcW w:w="1095" w:type="dxa"/>
            <w:vAlign w:val="center"/>
          </w:tcPr>
          <w:p w:rsidR="000B09D6" w:rsidRPr="006E0DF3" w:rsidRDefault="000B09D6">
            <w:pPr>
              <w:spacing w:line="600" w:lineRule="exact"/>
              <w:ind w:right="-20"/>
              <w:jc w:val="center"/>
              <w:rPr>
                <w:rFonts w:ascii="宋体" w:hAnsi="宋体" w:cs="宋体"/>
                <w:color w:val="000000"/>
                <w:sz w:val="24"/>
              </w:rPr>
            </w:pPr>
            <w:r w:rsidRPr="006E0DF3">
              <w:rPr>
                <w:rFonts w:ascii="宋体" w:hAnsi="宋体" w:cs="宋体" w:hint="eastAsia"/>
                <w:color w:val="000000"/>
                <w:sz w:val="24"/>
              </w:rPr>
              <w:t>小计</w:t>
            </w: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1</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2</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3</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697" w:type="dxa"/>
          </w:tcPr>
          <w:p w:rsidR="000B09D6" w:rsidRPr="006E0DF3" w:rsidRDefault="000B09D6">
            <w:pPr>
              <w:spacing w:line="600" w:lineRule="exact"/>
              <w:jc w:val="center"/>
              <w:rPr>
                <w:rFonts w:ascii="宋体" w:hAnsi="宋体" w:cs="宋体"/>
                <w:color w:val="000000"/>
                <w:position w:val="-1"/>
                <w:sz w:val="24"/>
              </w:rPr>
            </w:pPr>
            <w:r w:rsidRPr="006E0DF3">
              <w:rPr>
                <w:rFonts w:ascii="宋体" w:hAnsi="宋体" w:cs="宋体" w:hint="eastAsia"/>
                <w:color w:val="000000"/>
                <w:position w:val="-1"/>
                <w:sz w:val="24"/>
              </w:rPr>
              <w:t>…</w:t>
            </w: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r w:rsidR="000B09D6" w:rsidRPr="006E0DF3">
        <w:trPr>
          <w:trHeight w:val="637"/>
        </w:trPr>
        <w:tc>
          <w:tcPr>
            <w:tcW w:w="1770" w:type="dxa"/>
            <w:gridSpan w:val="2"/>
          </w:tcPr>
          <w:p w:rsidR="000B09D6" w:rsidRPr="006E0DF3" w:rsidRDefault="000B09D6">
            <w:pPr>
              <w:spacing w:line="600" w:lineRule="exact"/>
              <w:jc w:val="right"/>
              <w:rPr>
                <w:rFonts w:ascii="宋体" w:hAnsi="宋体" w:cs="宋体"/>
                <w:color w:val="000000"/>
                <w:position w:val="-1"/>
                <w:sz w:val="24"/>
              </w:rPr>
            </w:pPr>
            <w:r w:rsidRPr="006E0DF3">
              <w:rPr>
                <w:rFonts w:ascii="宋体" w:hAnsi="宋体" w:cs="宋体" w:hint="eastAsia"/>
                <w:color w:val="000000"/>
                <w:position w:val="-1"/>
                <w:sz w:val="24"/>
              </w:rPr>
              <w:t>合计</w:t>
            </w: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341"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73" w:type="dxa"/>
          </w:tcPr>
          <w:p w:rsidR="000B09D6" w:rsidRPr="006E0DF3" w:rsidRDefault="000B09D6">
            <w:pPr>
              <w:spacing w:line="600" w:lineRule="exact"/>
              <w:rPr>
                <w:rFonts w:ascii="宋体" w:hAnsi="宋体" w:cs="宋体"/>
                <w:color w:val="000000"/>
                <w:position w:val="-1"/>
                <w:sz w:val="24"/>
              </w:rPr>
            </w:pPr>
          </w:p>
        </w:tc>
        <w:tc>
          <w:tcPr>
            <w:tcW w:w="1095" w:type="dxa"/>
          </w:tcPr>
          <w:p w:rsidR="000B09D6" w:rsidRPr="006E0DF3" w:rsidRDefault="000B09D6">
            <w:pPr>
              <w:spacing w:line="600" w:lineRule="exact"/>
              <w:rPr>
                <w:rFonts w:ascii="宋体" w:hAnsi="宋体" w:cs="宋体"/>
                <w:color w:val="000000"/>
                <w:position w:val="-1"/>
                <w:sz w:val="24"/>
              </w:rPr>
            </w:pPr>
          </w:p>
        </w:tc>
      </w:tr>
    </w:tbl>
    <w:p w:rsidR="000B09D6" w:rsidRPr="006E0DF3" w:rsidRDefault="000B09D6">
      <w:pPr>
        <w:tabs>
          <w:tab w:val="left" w:pos="8240"/>
          <w:tab w:val="left" w:pos="9000"/>
        </w:tabs>
        <w:spacing w:line="600" w:lineRule="exact"/>
        <w:ind w:right="-760"/>
        <w:rPr>
          <w:rFonts w:ascii="宋体" w:hAnsi="宋体" w:cs="宋体"/>
          <w:color w:val="000000"/>
          <w:sz w:val="24"/>
        </w:rPr>
      </w:pPr>
      <w:r w:rsidRPr="006E0DF3">
        <w:rPr>
          <w:rFonts w:ascii="宋体" w:hAnsi="宋体" w:cs="宋体" w:hint="eastAsia"/>
          <w:color w:val="000000"/>
          <w:sz w:val="24"/>
        </w:rPr>
        <w:t xml:space="preserve">说明：如所报货物为小型、微型企业产品，必须按规定格式逐项填写，否则评审时不予价格扣除。 </w:t>
      </w:r>
    </w:p>
    <w:p w:rsidR="000B09D6" w:rsidRPr="006E0DF3" w:rsidRDefault="000B09D6">
      <w:pPr>
        <w:tabs>
          <w:tab w:val="left" w:pos="7100"/>
          <w:tab w:val="left" w:pos="7620"/>
        </w:tabs>
        <w:spacing w:line="600" w:lineRule="exact"/>
        <w:ind w:leftChars="346" w:left="832" w:right="774" w:hangingChars="50" w:hanging="105"/>
        <w:rPr>
          <w:rFonts w:ascii="宋体" w:hAnsi="宋体" w:cs="宋体"/>
          <w:color w:val="000000"/>
          <w:szCs w:val="21"/>
        </w:rPr>
      </w:pPr>
    </w:p>
    <w:p w:rsidR="000B09D6" w:rsidRPr="006E0DF3" w:rsidRDefault="000B09D6">
      <w:pPr>
        <w:spacing w:line="640" w:lineRule="exact"/>
        <w:ind w:firstLine="435"/>
        <w:jc w:val="right"/>
        <w:rPr>
          <w:rFonts w:ascii="宋体" w:hAnsi="宋体" w:cs="宋体"/>
          <w:color w:val="000000"/>
          <w:sz w:val="24"/>
        </w:rPr>
      </w:pPr>
      <w:r w:rsidRPr="006E0DF3">
        <w:rPr>
          <w:rFonts w:ascii="宋体" w:hAnsi="宋体" w:cs="宋体" w:hint="eastAsia"/>
          <w:color w:val="000000"/>
          <w:sz w:val="24"/>
        </w:rPr>
        <w:t>年   月   日</w:t>
      </w:r>
    </w:p>
    <w:p w:rsidR="000B09D6" w:rsidRPr="006E0DF3" w:rsidRDefault="000B09D6" w:rsidP="00573E0B">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573E0B">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573E0B">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573E0B">
      <w:pPr>
        <w:spacing w:beforeLines="50" w:afterLines="50" w:line="440" w:lineRule="exact"/>
        <w:ind w:left="720" w:hangingChars="300" w:hanging="720"/>
        <w:jc w:val="center"/>
        <w:rPr>
          <w:rFonts w:ascii="黑体" w:eastAsia="黑体" w:hAnsi="黑体"/>
          <w:sz w:val="24"/>
          <w:shd w:val="clear" w:color="auto" w:fill="FFFFFF"/>
        </w:rPr>
      </w:pPr>
    </w:p>
    <w:p w:rsidR="000B09D6" w:rsidRPr="006E0DF3" w:rsidRDefault="000B09D6" w:rsidP="00573E0B">
      <w:pPr>
        <w:spacing w:beforeLines="50" w:afterLines="50" w:line="440" w:lineRule="exact"/>
        <w:ind w:left="720" w:hangingChars="300" w:hanging="720"/>
        <w:jc w:val="center"/>
        <w:rPr>
          <w:rFonts w:ascii="宋体" w:hAnsi="宋体" w:cs="楷体_GB2312"/>
          <w:sz w:val="28"/>
          <w:szCs w:val="28"/>
          <w:shd w:val="clear" w:color="auto" w:fill="FFFFFF"/>
        </w:rPr>
      </w:pPr>
      <w:r w:rsidRPr="006E0DF3">
        <w:rPr>
          <w:rFonts w:ascii="黑体" w:eastAsia="黑体" w:hAnsi="黑体"/>
          <w:sz w:val="24"/>
          <w:shd w:val="clear" w:color="auto" w:fill="FFFFFF"/>
        </w:rPr>
        <w:br w:type="page"/>
      </w:r>
      <w:bookmarkStart w:id="740" w:name="_Toc484078470"/>
      <w:bookmarkStart w:id="741" w:name="_Toc13473757"/>
      <w:r w:rsidRPr="006E0DF3">
        <w:rPr>
          <w:rFonts w:ascii="宋体" w:hAnsi="宋体" w:cs="楷体_GB2312" w:hint="eastAsia"/>
          <w:sz w:val="28"/>
          <w:szCs w:val="28"/>
          <w:shd w:val="clear" w:color="auto" w:fill="FFFFFF"/>
        </w:rPr>
        <w:lastRenderedPageBreak/>
        <w:t>九、其他材料</w:t>
      </w:r>
      <w:bookmarkEnd w:id="739"/>
      <w:bookmarkEnd w:id="740"/>
      <w:bookmarkEnd w:id="741"/>
    </w:p>
    <w:p w:rsidR="000B09D6" w:rsidRPr="006E0DF3" w:rsidRDefault="000B09D6">
      <w:pPr>
        <w:spacing w:line="500" w:lineRule="exact"/>
        <w:jc w:val="center"/>
        <w:rPr>
          <w:rFonts w:ascii="宋体" w:hAnsi="宋体" w:cs="楷体_GB2312"/>
          <w:b/>
          <w:sz w:val="24"/>
          <w:szCs w:val="21"/>
          <w:shd w:val="clear" w:color="auto" w:fill="FFFFFF"/>
        </w:rPr>
      </w:pPr>
      <w:r w:rsidRPr="006E0DF3">
        <w:rPr>
          <w:rFonts w:ascii="宋体" w:hAnsi="宋体" w:cs="楷体_GB2312" w:hint="eastAsia"/>
          <w:b/>
          <w:sz w:val="24"/>
          <w:szCs w:val="21"/>
          <w:shd w:val="clear" w:color="auto" w:fill="FFFFFF"/>
        </w:rPr>
        <w:t>（格式自行设定）</w:t>
      </w:r>
    </w:p>
    <w:p w:rsidR="000B09D6" w:rsidRPr="006E0DF3" w:rsidRDefault="000B09D6">
      <w:pPr>
        <w:rPr>
          <w:rFonts w:ascii="宋体" w:hAnsi="宋体" w:cs="楷体_GB2312"/>
          <w:sz w:val="24"/>
          <w:shd w:val="clear" w:color="auto" w:fill="FFFFFF"/>
        </w:rPr>
      </w:pPr>
    </w:p>
    <w:p w:rsidR="000B09D6" w:rsidRPr="006E0DF3" w:rsidRDefault="000B09D6">
      <w:pPr>
        <w:spacing w:line="360" w:lineRule="auto"/>
        <w:rPr>
          <w:rFonts w:ascii="宋体" w:hAnsi="宋体" w:cs="楷体_GB2312"/>
          <w:sz w:val="24"/>
          <w:shd w:val="clear" w:color="auto" w:fill="FFFFFF"/>
        </w:rPr>
      </w:pPr>
    </w:p>
    <w:p w:rsidR="000B09D6" w:rsidRDefault="000B09D6">
      <w:pPr>
        <w:tabs>
          <w:tab w:val="left" w:pos="4678"/>
        </w:tabs>
        <w:snapToGrid w:val="0"/>
        <w:rPr>
          <w:rFonts w:ascii="宋体" w:hAnsi="宋体"/>
          <w:b/>
          <w:bCs/>
          <w:sz w:val="32"/>
          <w:szCs w:val="32"/>
        </w:rPr>
      </w:pPr>
      <w:r w:rsidRPr="006E0DF3">
        <w:rPr>
          <w:rFonts w:ascii="宋体" w:hAnsi="宋体" w:cs="楷体_GB2312" w:hint="eastAsia"/>
          <w:sz w:val="24"/>
          <w:shd w:val="clear" w:color="auto" w:fill="FFFFFF"/>
        </w:rPr>
        <w:t>备注：对于磋商文件要求的内容，磋商文件有固定格式的执行固定格式，没有格式的自行设计格式。</w:t>
      </w:r>
    </w:p>
    <w:sectPr w:rsidR="000B09D6" w:rsidSect="00815E62">
      <w:footerReference w:type="default" r:id="rId18"/>
      <w:pgSz w:w="11906" w:h="16838"/>
      <w:pgMar w:top="1701" w:right="1418" w:bottom="1701"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5A39" w:rsidRDefault="00335A39">
      <w:r>
        <w:separator/>
      </w:r>
    </w:p>
  </w:endnote>
  <w:endnote w:type="continuationSeparator" w:id="0">
    <w:p w:rsidR="00335A39" w:rsidRDefault="00335A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方正大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方正小标宋简体">
    <w:altName w:val="Arial Unicode MS"/>
    <w:charset w:val="86"/>
    <w:family w:val="auto"/>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1B6C70">
    <w:pPr>
      <w:pStyle w:val="af4"/>
      <w:framePr w:wrap="around" w:vAnchor="text" w:hAnchor="margin" w:xAlign="center" w:y="1"/>
      <w:rPr>
        <w:rStyle w:val="a3"/>
      </w:rPr>
    </w:pPr>
    <w:r>
      <w:fldChar w:fldCharType="begin"/>
    </w:r>
    <w:r w:rsidR="00845855">
      <w:rPr>
        <w:rStyle w:val="a3"/>
      </w:rPr>
      <w:instrText xml:space="preserve">PAGE  </w:instrText>
    </w:r>
    <w:r>
      <w:fldChar w:fldCharType="end"/>
    </w:r>
  </w:p>
  <w:p w:rsidR="00845855" w:rsidRDefault="00845855">
    <w:pPr>
      <w:pStyle w:val="af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1B6C70">
    <w:pPr>
      <w:pStyle w:val="af4"/>
      <w:tabs>
        <w:tab w:val="clear" w:pos="4153"/>
        <w:tab w:val="center" w:pos="4252"/>
      </w:tabs>
    </w:pPr>
    <w:r>
      <w:rPr>
        <w:noProof/>
      </w:rPr>
      <w:pict>
        <v:shapetype id="_x0000_t202" coordsize="21600,21600" o:spt="202" path="m,l,21600r21600,l21600,xe">
          <v:stroke joinstyle="miter"/>
          <v:path gradientshapeok="t" o:connecttype="rect"/>
        </v:shapetype>
        <v:shape id="文本框 3076" o:spid="_x0000_s4099" type="#_x0000_t202" style="position:absolute;margin-left:0;margin-top:0;width:2in;height:2in;z-index:25165670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" filled="f" stroked="f" strokeweight="1.25pt">
          <v:path arrowok="t"/>
          <v:textbox style="mso-fit-shape-to-text:t" inset="0,0,0,0">
            <w:txbxContent>
              <w:p w:rsidR="00845855" w:rsidRDefault="001B6C70">
                <w:pPr>
                  <w:pStyle w:val="af4"/>
                  <w:rPr>
                    <w:rStyle w:val="a3"/>
                    <w:rFonts w:ascii="仿宋_GB2312" w:eastAsia="仿宋_GB2312"/>
                  </w:rPr>
                </w:pPr>
                <w:r>
                  <w:rPr>
                    <w:rFonts w:ascii="仿宋_GB2312" w:eastAsia="仿宋_GB2312" w:hint="eastAsia"/>
                  </w:rPr>
                  <w:fldChar w:fldCharType="begin"/>
                </w:r>
                <w:r w:rsidR="00845855">
                  <w:rPr>
                    <w:rStyle w:val="a3"/>
                    <w:rFonts w:ascii="仿宋_GB2312" w:eastAsia="仿宋_GB2312" w:hint="eastAsia"/>
                  </w:rPr>
                  <w:instrText xml:space="preserve">PAGE  </w:instrText>
                </w:r>
                <w:r>
                  <w:rPr>
                    <w:rFonts w:ascii="仿宋_GB2312" w:eastAsia="仿宋_GB2312" w:hint="eastAsia"/>
                  </w:rPr>
                  <w:fldChar w:fldCharType="separate"/>
                </w:r>
                <w:r w:rsidR="00573E0B">
                  <w:rPr>
                    <w:rStyle w:val="a3"/>
                    <w:rFonts w:ascii="仿宋_GB2312" w:eastAsia="仿宋_GB2312"/>
                    <w:noProof/>
                  </w:rPr>
                  <w:t>II</w:t>
                </w:r>
                <w:r>
                  <w:rPr>
                    <w:rFonts w:ascii="仿宋_GB2312" w:eastAsia="仿宋_GB2312" w:hint="eastAsia"/>
                  </w:rPr>
                  <w:fldChar w:fldCharType="end"/>
                </w:r>
              </w:p>
            </w:txbxContent>
          </v:textbox>
          <w10:wrap anchorx="margin"/>
        </v:shape>
      </w:pict>
    </w:r>
    <w:r w:rsidR="00845855">
      <w:rPr>
        <w:rFonts w:hint="eastAsia"/>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845855">
    <w:pPr>
      <w:pStyle w:val="af4"/>
      <w:tabs>
        <w:tab w:val="clear" w:pos="4153"/>
        <w:tab w:val="center" w:pos="4252"/>
      </w:tabs>
    </w:pPr>
  </w:p>
  <w:p w:rsidR="00845855" w:rsidRDefault="001B6C70">
    <w:pPr>
      <w:pStyle w:val="af4"/>
      <w:tabs>
        <w:tab w:val="clear" w:pos="4153"/>
        <w:tab w:val="center" w:pos="4252"/>
      </w:tabs>
    </w:pPr>
    <w:r>
      <w:rPr>
        <w:noProof/>
      </w:rPr>
      <w:pict>
        <v:shapetype id="_x0000_t202" coordsize="21600,21600" o:spt="202" path="m,l,21600r21600,l21600,xe">
          <v:stroke joinstyle="miter"/>
          <v:path gradientshapeok="t" o:connecttype="rect"/>
        </v:shapetype>
        <v:shape id="文本框 3078" o:spid="_x0000_s4098" type="#_x0000_t202" style="position:absolute;margin-left:0;margin-top:0;width:2in;height:2in;z-index:251658752;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" filled="f" stroked="f" strokeweight="1.25pt">
          <v:path arrowok="t"/>
          <v:textbox style="mso-fit-shape-to-text:t" inset="0,0,0,0">
            <w:txbxContent>
              <w:p w:rsidR="00845855" w:rsidRDefault="001B6C70">
                <w:pPr>
                  <w:pStyle w:val="af4"/>
                  <w:rPr>
                    <w:rStyle w:val="a3"/>
                    <w:rFonts w:ascii="仿宋_GB2312" w:eastAsia="仿宋_GB2312"/>
                  </w:rPr>
                </w:pPr>
                <w:r>
                  <w:rPr>
                    <w:rFonts w:ascii="仿宋_GB2312" w:eastAsia="仿宋_GB2312" w:hint="eastAsia"/>
                  </w:rPr>
                  <w:fldChar w:fldCharType="begin"/>
                </w:r>
                <w:r w:rsidR="00845855">
                  <w:rPr>
                    <w:rStyle w:val="a3"/>
                    <w:rFonts w:ascii="仿宋_GB2312" w:eastAsia="仿宋_GB2312" w:hint="eastAsia"/>
                  </w:rPr>
                  <w:instrText xml:space="preserve">PAGE  </w:instrText>
                </w:r>
                <w:r>
                  <w:rPr>
                    <w:rFonts w:ascii="仿宋_GB2312" w:eastAsia="仿宋_GB2312" w:hint="eastAsia"/>
                  </w:rPr>
                  <w:fldChar w:fldCharType="separate"/>
                </w:r>
                <w:r w:rsidR="00356A48">
                  <w:rPr>
                    <w:rStyle w:val="a3"/>
                    <w:rFonts w:ascii="仿宋_GB2312" w:eastAsia="仿宋_GB2312"/>
                    <w:noProof/>
                  </w:rPr>
                  <w:t>1</w:t>
                </w:r>
                <w:r>
                  <w:rPr>
                    <w:rFonts w:ascii="仿宋_GB2312" w:eastAsia="仿宋_GB2312" w:hint="eastAsia"/>
                  </w:rPr>
                  <w:fldChar w:fldCharType="end"/>
                </w:r>
              </w:p>
            </w:txbxContent>
          </v:textbox>
          <w10:wrap anchorx="margin"/>
        </v:shape>
      </w:pict>
    </w:r>
    <w:r w:rsidR="00845855">
      <w:rPr>
        <w:rFonts w:hint="eastAsia"/>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1B6C70">
    <w:pPr>
      <w:pStyle w:val="af4"/>
    </w:pPr>
    <w:r>
      <w:rPr>
        <w:noProof/>
      </w:rPr>
      <w:pict>
        <v:shapetype id="_x0000_t202" coordsize="21600,21600" o:spt="202" path="m,l,21600r21600,l21600,xe">
          <v:stroke joinstyle="miter"/>
          <v:path gradientshapeok="t" o:connecttype="rect"/>
        </v:shapetype>
        <v:shape id="文本框 3077" o:spid="_x0000_s4097" type="#_x0000_t202" style="position:absolute;margin-left:0;margin-top:0;width:2in;height:2in;z-index:25165772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" filled="f" stroked="f" strokeweight="1.25pt">
          <v:path arrowok="t"/>
          <v:textbox style="mso-fit-shape-to-text:t" inset="0,0,0,0">
            <w:txbxContent>
              <w:p w:rsidR="00845855" w:rsidRDefault="001B6C70">
                <w:pPr>
                  <w:pStyle w:val="af4"/>
                  <w:rPr>
                    <w:rStyle w:val="a3"/>
                    <w:rFonts w:ascii="仿宋_GB2312" w:eastAsia="仿宋_GB2312"/>
                  </w:rPr>
                </w:pPr>
                <w:r>
                  <w:rPr>
                    <w:rFonts w:ascii="仿宋_GB2312" w:eastAsia="仿宋_GB2312" w:hint="eastAsia"/>
                  </w:rPr>
                  <w:fldChar w:fldCharType="begin"/>
                </w:r>
                <w:r w:rsidR="00845855">
                  <w:rPr>
                    <w:rStyle w:val="a3"/>
                    <w:rFonts w:ascii="仿宋_GB2312" w:eastAsia="仿宋_GB2312" w:hint="eastAsia"/>
                  </w:rPr>
                  <w:instrText xml:space="preserve">PAGE  </w:instrText>
                </w:r>
                <w:r>
                  <w:rPr>
                    <w:rFonts w:ascii="仿宋_GB2312" w:eastAsia="仿宋_GB2312" w:hint="eastAsia"/>
                  </w:rPr>
                  <w:fldChar w:fldCharType="separate"/>
                </w:r>
                <w:r w:rsidR="00573E0B">
                  <w:rPr>
                    <w:rStyle w:val="a3"/>
                    <w:rFonts w:ascii="仿宋_GB2312" w:eastAsia="仿宋_GB2312"/>
                    <w:noProof/>
                  </w:rPr>
                  <w:t>63</w:t>
                </w:r>
                <w:r>
                  <w:rPr>
                    <w:rFonts w:ascii="仿宋_GB2312" w:eastAsia="仿宋_GB2312"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5A39" w:rsidRDefault="00335A39">
      <w:r>
        <w:separator/>
      </w:r>
    </w:p>
  </w:footnote>
  <w:footnote w:type="continuationSeparator" w:id="0">
    <w:p w:rsidR="00335A39" w:rsidRDefault="00335A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855" w:rsidRDefault="00845855">
    <w:pPr>
      <w:pStyle w:val="ae"/>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A5D87"/>
    <w:multiLevelType w:val="multilevel"/>
    <w:tmpl w:val="0E4A5D87"/>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668B3830"/>
    <w:multiLevelType w:val="multilevel"/>
    <w:tmpl w:val="668B3830"/>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吕瑞">
    <w15:presenceInfo w15:providerId="Windows Live" w15:userId="b9124133fd907fb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15362" strokecolor="#739cc3">
      <v:fill angle="90" type="gradient">
        <o:fill v:ext="view" type="gradientUnscaled"/>
      </v:fill>
      <v:stroke color="#739cc3" weight="1.25pt"/>
    </o:shapedefaults>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434"/>
    <w:rsid w:val="00000444"/>
    <w:rsid w:val="00004774"/>
    <w:rsid w:val="00005154"/>
    <w:rsid w:val="0000552B"/>
    <w:rsid w:val="000058B9"/>
    <w:rsid w:val="00007A1A"/>
    <w:rsid w:val="00012B87"/>
    <w:rsid w:val="0001326E"/>
    <w:rsid w:val="00020F7B"/>
    <w:rsid w:val="00021E60"/>
    <w:rsid w:val="000225F5"/>
    <w:rsid w:val="000235B1"/>
    <w:rsid w:val="00024C31"/>
    <w:rsid w:val="00032531"/>
    <w:rsid w:val="00034E05"/>
    <w:rsid w:val="0003551F"/>
    <w:rsid w:val="00035EDC"/>
    <w:rsid w:val="00037F43"/>
    <w:rsid w:val="000433EF"/>
    <w:rsid w:val="00044A81"/>
    <w:rsid w:val="00045DFF"/>
    <w:rsid w:val="00046F8D"/>
    <w:rsid w:val="00047CA9"/>
    <w:rsid w:val="00052D94"/>
    <w:rsid w:val="00060922"/>
    <w:rsid w:val="00061A57"/>
    <w:rsid w:val="00067593"/>
    <w:rsid w:val="00067627"/>
    <w:rsid w:val="00072097"/>
    <w:rsid w:val="0007485B"/>
    <w:rsid w:val="00076B74"/>
    <w:rsid w:val="000811EC"/>
    <w:rsid w:val="00081D42"/>
    <w:rsid w:val="00081F0D"/>
    <w:rsid w:val="000823ED"/>
    <w:rsid w:val="000827D6"/>
    <w:rsid w:val="00082920"/>
    <w:rsid w:val="00085928"/>
    <w:rsid w:val="00090851"/>
    <w:rsid w:val="00090B77"/>
    <w:rsid w:val="0009287C"/>
    <w:rsid w:val="00093AE3"/>
    <w:rsid w:val="00097354"/>
    <w:rsid w:val="000A0F09"/>
    <w:rsid w:val="000A3C90"/>
    <w:rsid w:val="000A46D6"/>
    <w:rsid w:val="000B09D6"/>
    <w:rsid w:val="000B501A"/>
    <w:rsid w:val="000B568E"/>
    <w:rsid w:val="000B5C36"/>
    <w:rsid w:val="000B6F0B"/>
    <w:rsid w:val="000C3B34"/>
    <w:rsid w:val="000C50C8"/>
    <w:rsid w:val="000C667A"/>
    <w:rsid w:val="000D2334"/>
    <w:rsid w:val="000D2AA1"/>
    <w:rsid w:val="000D4375"/>
    <w:rsid w:val="000E0545"/>
    <w:rsid w:val="000E1EF6"/>
    <w:rsid w:val="000E3957"/>
    <w:rsid w:val="000E4ABE"/>
    <w:rsid w:val="000E5C2F"/>
    <w:rsid w:val="000E6C83"/>
    <w:rsid w:val="000E7793"/>
    <w:rsid w:val="000E7E2D"/>
    <w:rsid w:val="000F0218"/>
    <w:rsid w:val="000F4419"/>
    <w:rsid w:val="00101195"/>
    <w:rsid w:val="0010196E"/>
    <w:rsid w:val="00110553"/>
    <w:rsid w:val="00114065"/>
    <w:rsid w:val="0011657E"/>
    <w:rsid w:val="00116A61"/>
    <w:rsid w:val="001173A0"/>
    <w:rsid w:val="00117737"/>
    <w:rsid w:val="001259B9"/>
    <w:rsid w:val="00125AA4"/>
    <w:rsid w:val="00127EE3"/>
    <w:rsid w:val="00131CC9"/>
    <w:rsid w:val="00133DC2"/>
    <w:rsid w:val="00135E6E"/>
    <w:rsid w:val="00141468"/>
    <w:rsid w:val="001430F5"/>
    <w:rsid w:val="00143DC1"/>
    <w:rsid w:val="001461F6"/>
    <w:rsid w:val="00151125"/>
    <w:rsid w:val="00156F78"/>
    <w:rsid w:val="001638B4"/>
    <w:rsid w:val="00165415"/>
    <w:rsid w:val="0017066B"/>
    <w:rsid w:val="0017075A"/>
    <w:rsid w:val="00172A27"/>
    <w:rsid w:val="00173AD2"/>
    <w:rsid w:val="001746F7"/>
    <w:rsid w:val="0017562E"/>
    <w:rsid w:val="00192C4E"/>
    <w:rsid w:val="001940B8"/>
    <w:rsid w:val="001949E7"/>
    <w:rsid w:val="001A2188"/>
    <w:rsid w:val="001A42FE"/>
    <w:rsid w:val="001A4DE7"/>
    <w:rsid w:val="001A6048"/>
    <w:rsid w:val="001A77CE"/>
    <w:rsid w:val="001B1029"/>
    <w:rsid w:val="001B166A"/>
    <w:rsid w:val="001B28ED"/>
    <w:rsid w:val="001B5543"/>
    <w:rsid w:val="001B6C70"/>
    <w:rsid w:val="001C42B8"/>
    <w:rsid w:val="001C5C75"/>
    <w:rsid w:val="001D15E2"/>
    <w:rsid w:val="001D3205"/>
    <w:rsid w:val="001D5984"/>
    <w:rsid w:val="001D6AF7"/>
    <w:rsid w:val="001E2490"/>
    <w:rsid w:val="001E42A4"/>
    <w:rsid w:val="001E5D65"/>
    <w:rsid w:val="001E614B"/>
    <w:rsid w:val="001E750A"/>
    <w:rsid w:val="001F0A3D"/>
    <w:rsid w:val="001F1941"/>
    <w:rsid w:val="001F1A62"/>
    <w:rsid w:val="001F6239"/>
    <w:rsid w:val="001F6306"/>
    <w:rsid w:val="002041DE"/>
    <w:rsid w:val="00206C67"/>
    <w:rsid w:val="002077A2"/>
    <w:rsid w:val="00210533"/>
    <w:rsid w:val="00210D85"/>
    <w:rsid w:val="00212E1F"/>
    <w:rsid w:val="00214859"/>
    <w:rsid w:val="002157BB"/>
    <w:rsid w:val="00215FBC"/>
    <w:rsid w:val="002160DF"/>
    <w:rsid w:val="00217491"/>
    <w:rsid w:val="00217A1F"/>
    <w:rsid w:val="00220E25"/>
    <w:rsid w:val="00227044"/>
    <w:rsid w:val="002314C7"/>
    <w:rsid w:val="00231C61"/>
    <w:rsid w:val="002321F6"/>
    <w:rsid w:val="0023529C"/>
    <w:rsid w:val="002352CE"/>
    <w:rsid w:val="00235A43"/>
    <w:rsid w:val="00237049"/>
    <w:rsid w:val="002372E8"/>
    <w:rsid w:val="00237970"/>
    <w:rsid w:val="00237EBD"/>
    <w:rsid w:val="0024508C"/>
    <w:rsid w:val="00245414"/>
    <w:rsid w:val="00246168"/>
    <w:rsid w:val="0025082A"/>
    <w:rsid w:val="00251560"/>
    <w:rsid w:val="00251FC9"/>
    <w:rsid w:val="002523E7"/>
    <w:rsid w:val="002529AD"/>
    <w:rsid w:val="00252D71"/>
    <w:rsid w:val="002546CC"/>
    <w:rsid w:val="00254E22"/>
    <w:rsid w:val="00257A62"/>
    <w:rsid w:val="00265539"/>
    <w:rsid w:val="00265944"/>
    <w:rsid w:val="00267F6E"/>
    <w:rsid w:val="00270292"/>
    <w:rsid w:val="00271AD0"/>
    <w:rsid w:val="0027420C"/>
    <w:rsid w:val="00274E59"/>
    <w:rsid w:val="00281A85"/>
    <w:rsid w:val="0028275F"/>
    <w:rsid w:val="0028719D"/>
    <w:rsid w:val="00287DF0"/>
    <w:rsid w:val="0029154E"/>
    <w:rsid w:val="002932B7"/>
    <w:rsid w:val="0029423E"/>
    <w:rsid w:val="002959C9"/>
    <w:rsid w:val="00296EC9"/>
    <w:rsid w:val="002A0EEF"/>
    <w:rsid w:val="002A3DB3"/>
    <w:rsid w:val="002A6EB2"/>
    <w:rsid w:val="002A6F79"/>
    <w:rsid w:val="002A7BB9"/>
    <w:rsid w:val="002B5D3B"/>
    <w:rsid w:val="002B7F9C"/>
    <w:rsid w:val="002C104C"/>
    <w:rsid w:val="002C207C"/>
    <w:rsid w:val="002C2A2A"/>
    <w:rsid w:val="002C39D4"/>
    <w:rsid w:val="002C3F74"/>
    <w:rsid w:val="002C510B"/>
    <w:rsid w:val="002C6918"/>
    <w:rsid w:val="002D248F"/>
    <w:rsid w:val="002D71AE"/>
    <w:rsid w:val="002D7D53"/>
    <w:rsid w:val="002E1715"/>
    <w:rsid w:val="002E4179"/>
    <w:rsid w:val="002F005A"/>
    <w:rsid w:val="002F0279"/>
    <w:rsid w:val="002F15D0"/>
    <w:rsid w:val="002F20EE"/>
    <w:rsid w:val="002F37B9"/>
    <w:rsid w:val="002F3BD3"/>
    <w:rsid w:val="002F7EB3"/>
    <w:rsid w:val="0030273D"/>
    <w:rsid w:val="0030669B"/>
    <w:rsid w:val="00306FA4"/>
    <w:rsid w:val="003103DE"/>
    <w:rsid w:val="00312064"/>
    <w:rsid w:val="00312B6F"/>
    <w:rsid w:val="00315513"/>
    <w:rsid w:val="0031752D"/>
    <w:rsid w:val="003206B0"/>
    <w:rsid w:val="00332628"/>
    <w:rsid w:val="00334737"/>
    <w:rsid w:val="00334B8A"/>
    <w:rsid w:val="00335A39"/>
    <w:rsid w:val="00336534"/>
    <w:rsid w:val="00336CFE"/>
    <w:rsid w:val="00336E5E"/>
    <w:rsid w:val="00337CBE"/>
    <w:rsid w:val="00341857"/>
    <w:rsid w:val="00343025"/>
    <w:rsid w:val="0034500C"/>
    <w:rsid w:val="0034569F"/>
    <w:rsid w:val="0035190D"/>
    <w:rsid w:val="0035251D"/>
    <w:rsid w:val="00353B9A"/>
    <w:rsid w:val="003554D2"/>
    <w:rsid w:val="00356A48"/>
    <w:rsid w:val="003571A1"/>
    <w:rsid w:val="00364B8B"/>
    <w:rsid w:val="003653F3"/>
    <w:rsid w:val="003655C7"/>
    <w:rsid w:val="00366260"/>
    <w:rsid w:val="00371AB8"/>
    <w:rsid w:val="00373680"/>
    <w:rsid w:val="003745B6"/>
    <w:rsid w:val="003776A8"/>
    <w:rsid w:val="00380187"/>
    <w:rsid w:val="0038085E"/>
    <w:rsid w:val="00380FDF"/>
    <w:rsid w:val="0038133A"/>
    <w:rsid w:val="003822BB"/>
    <w:rsid w:val="00383F9B"/>
    <w:rsid w:val="003854C1"/>
    <w:rsid w:val="00391871"/>
    <w:rsid w:val="00391C2A"/>
    <w:rsid w:val="00393E15"/>
    <w:rsid w:val="003A2A4F"/>
    <w:rsid w:val="003A5216"/>
    <w:rsid w:val="003A6A76"/>
    <w:rsid w:val="003B1905"/>
    <w:rsid w:val="003B2B4B"/>
    <w:rsid w:val="003B2F32"/>
    <w:rsid w:val="003B48CC"/>
    <w:rsid w:val="003B5428"/>
    <w:rsid w:val="003B5838"/>
    <w:rsid w:val="003B5845"/>
    <w:rsid w:val="003B67D1"/>
    <w:rsid w:val="003B70F8"/>
    <w:rsid w:val="003C0F40"/>
    <w:rsid w:val="003C2CDC"/>
    <w:rsid w:val="003D15A0"/>
    <w:rsid w:val="003D2744"/>
    <w:rsid w:val="003D28E8"/>
    <w:rsid w:val="003D2915"/>
    <w:rsid w:val="003D3581"/>
    <w:rsid w:val="003D5DD2"/>
    <w:rsid w:val="003E0B4A"/>
    <w:rsid w:val="003E132D"/>
    <w:rsid w:val="003E6656"/>
    <w:rsid w:val="003E7F11"/>
    <w:rsid w:val="003F1B01"/>
    <w:rsid w:val="003F1CC3"/>
    <w:rsid w:val="003F288B"/>
    <w:rsid w:val="00400F75"/>
    <w:rsid w:val="004035AD"/>
    <w:rsid w:val="004060D2"/>
    <w:rsid w:val="00406BCA"/>
    <w:rsid w:val="00406F9B"/>
    <w:rsid w:val="004072E7"/>
    <w:rsid w:val="0040799A"/>
    <w:rsid w:val="00411C0B"/>
    <w:rsid w:val="00412729"/>
    <w:rsid w:val="00413688"/>
    <w:rsid w:val="00420193"/>
    <w:rsid w:val="00420417"/>
    <w:rsid w:val="00421997"/>
    <w:rsid w:val="00422578"/>
    <w:rsid w:val="00425671"/>
    <w:rsid w:val="00426210"/>
    <w:rsid w:val="00430E66"/>
    <w:rsid w:val="00432654"/>
    <w:rsid w:val="00432EF9"/>
    <w:rsid w:val="0043574B"/>
    <w:rsid w:val="00437A21"/>
    <w:rsid w:val="00445B8F"/>
    <w:rsid w:val="00446563"/>
    <w:rsid w:val="00446909"/>
    <w:rsid w:val="004470E8"/>
    <w:rsid w:val="00452AD7"/>
    <w:rsid w:val="00453DB1"/>
    <w:rsid w:val="004556C4"/>
    <w:rsid w:val="00456608"/>
    <w:rsid w:val="00456F7B"/>
    <w:rsid w:val="00460C46"/>
    <w:rsid w:val="00461C35"/>
    <w:rsid w:val="00463508"/>
    <w:rsid w:val="00465064"/>
    <w:rsid w:val="00465838"/>
    <w:rsid w:val="00466531"/>
    <w:rsid w:val="00470112"/>
    <w:rsid w:val="00471B17"/>
    <w:rsid w:val="00472077"/>
    <w:rsid w:val="004723ED"/>
    <w:rsid w:val="00474A33"/>
    <w:rsid w:val="00474D70"/>
    <w:rsid w:val="00485214"/>
    <w:rsid w:val="00495892"/>
    <w:rsid w:val="00497201"/>
    <w:rsid w:val="004A1B6B"/>
    <w:rsid w:val="004A394C"/>
    <w:rsid w:val="004A412C"/>
    <w:rsid w:val="004A7A51"/>
    <w:rsid w:val="004B09D5"/>
    <w:rsid w:val="004B1DDF"/>
    <w:rsid w:val="004B6125"/>
    <w:rsid w:val="004C09A0"/>
    <w:rsid w:val="004C1A1D"/>
    <w:rsid w:val="004C2292"/>
    <w:rsid w:val="004C3B8F"/>
    <w:rsid w:val="004C44C4"/>
    <w:rsid w:val="004D117F"/>
    <w:rsid w:val="004D45C3"/>
    <w:rsid w:val="004D49DA"/>
    <w:rsid w:val="004D4D2A"/>
    <w:rsid w:val="004E0AB6"/>
    <w:rsid w:val="004E3841"/>
    <w:rsid w:val="004E38A7"/>
    <w:rsid w:val="004E3F13"/>
    <w:rsid w:val="004E6062"/>
    <w:rsid w:val="004F087F"/>
    <w:rsid w:val="004F46A1"/>
    <w:rsid w:val="004F52B7"/>
    <w:rsid w:val="004F5FB7"/>
    <w:rsid w:val="004F736C"/>
    <w:rsid w:val="00502D7F"/>
    <w:rsid w:val="00504C4C"/>
    <w:rsid w:val="00506151"/>
    <w:rsid w:val="00511929"/>
    <w:rsid w:val="0051433C"/>
    <w:rsid w:val="005166A5"/>
    <w:rsid w:val="00520E47"/>
    <w:rsid w:val="00525366"/>
    <w:rsid w:val="0052541F"/>
    <w:rsid w:val="00530B28"/>
    <w:rsid w:val="00530F16"/>
    <w:rsid w:val="00532E3B"/>
    <w:rsid w:val="00536BE6"/>
    <w:rsid w:val="00541F52"/>
    <w:rsid w:val="005448B8"/>
    <w:rsid w:val="005451B7"/>
    <w:rsid w:val="0054593A"/>
    <w:rsid w:val="00547EBF"/>
    <w:rsid w:val="0055301B"/>
    <w:rsid w:val="005535FA"/>
    <w:rsid w:val="00553E49"/>
    <w:rsid w:val="00555C87"/>
    <w:rsid w:val="005607DC"/>
    <w:rsid w:val="00563EE4"/>
    <w:rsid w:val="005658C0"/>
    <w:rsid w:val="00565ED6"/>
    <w:rsid w:val="005675A9"/>
    <w:rsid w:val="0056780C"/>
    <w:rsid w:val="00572012"/>
    <w:rsid w:val="005720DC"/>
    <w:rsid w:val="005734C5"/>
    <w:rsid w:val="00573E0B"/>
    <w:rsid w:val="00574C85"/>
    <w:rsid w:val="00575C6A"/>
    <w:rsid w:val="00580DD5"/>
    <w:rsid w:val="00583594"/>
    <w:rsid w:val="005835C8"/>
    <w:rsid w:val="00583EED"/>
    <w:rsid w:val="0058562A"/>
    <w:rsid w:val="00585A6F"/>
    <w:rsid w:val="00591B8E"/>
    <w:rsid w:val="00592433"/>
    <w:rsid w:val="00592AA0"/>
    <w:rsid w:val="00593B23"/>
    <w:rsid w:val="00594800"/>
    <w:rsid w:val="00594D7B"/>
    <w:rsid w:val="00594E60"/>
    <w:rsid w:val="00594EF6"/>
    <w:rsid w:val="005955A4"/>
    <w:rsid w:val="005959CA"/>
    <w:rsid w:val="005966AF"/>
    <w:rsid w:val="005A1838"/>
    <w:rsid w:val="005A3749"/>
    <w:rsid w:val="005A5DD7"/>
    <w:rsid w:val="005A652A"/>
    <w:rsid w:val="005A7292"/>
    <w:rsid w:val="005A74B2"/>
    <w:rsid w:val="005B31BE"/>
    <w:rsid w:val="005C29FB"/>
    <w:rsid w:val="005C2D4C"/>
    <w:rsid w:val="005C2D94"/>
    <w:rsid w:val="005C3C47"/>
    <w:rsid w:val="005C3FA0"/>
    <w:rsid w:val="005C418C"/>
    <w:rsid w:val="005C4A9A"/>
    <w:rsid w:val="005C5D55"/>
    <w:rsid w:val="005C64EA"/>
    <w:rsid w:val="005C6BEC"/>
    <w:rsid w:val="005D21F4"/>
    <w:rsid w:val="005D55C9"/>
    <w:rsid w:val="005D676F"/>
    <w:rsid w:val="005D76A6"/>
    <w:rsid w:val="005E0C5B"/>
    <w:rsid w:val="005E13D0"/>
    <w:rsid w:val="005E2560"/>
    <w:rsid w:val="005E4FF8"/>
    <w:rsid w:val="005E7045"/>
    <w:rsid w:val="005F5B6E"/>
    <w:rsid w:val="005F5E4D"/>
    <w:rsid w:val="005F6CB5"/>
    <w:rsid w:val="00600E1C"/>
    <w:rsid w:val="006014F2"/>
    <w:rsid w:val="00604577"/>
    <w:rsid w:val="00604C5C"/>
    <w:rsid w:val="006050EF"/>
    <w:rsid w:val="00605CD9"/>
    <w:rsid w:val="006152AA"/>
    <w:rsid w:val="00626712"/>
    <w:rsid w:val="0062719B"/>
    <w:rsid w:val="00640132"/>
    <w:rsid w:val="0064049B"/>
    <w:rsid w:val="0064195A"/>
    <w:rsid w:val="0064196C"/>
    <w:rsid w:val="00650DDA"/>
    <w:rsid w:val="0065462D"/>
    <w:rsid w:val="00663F20"/>
    <w:rsid w:val="0066610E"/>
    <w:rsid w:val="0066682A"/>
    <w:rsid w:val="006734DD"/>
    <w:rsid w:val="00674716"/>
    <w:rsid w:val="006756D8"/>
    <w:rsid w:val="00676002"/>
    <w:rsid w:val="00677235"/>
    <w:rsid w:val="006801D0"/>
    <w:rsid w:val="0068022D"/>
    <w:rsid w:val="006856ED"/>
    <w:rsid w:val="0068651B"/>
    <w:rsid w:val="006869CF"/>
    <w:rsid w:val="00692123"/>
    <w:rsid w:val="00693889"/>
    <w:rsid w:val="00694A68"/>
    <w:rsid w:val="006A295A"/>
    <w:rsid w:val="006A303A"/>
    <w:rsid w:val="006A3A84"/>
    <w:rsid w:val="006A4EE9"/>
    <w:rsid w:val="006A57BB"/>
    <w:rsid w:val="006A5C8D"/>
    <w:rsid w:val="006A65F9"/>
    <w:rsid w:val="006A7E35"/>
    <w:rsid w:val="006C2C28"/>
    <w:rsid w:val="006C55CD"/>
    <w:rsid w:val="006C5F70"/>
    <w:rsid w:val="006C632B"/>
    <w:rsid w:val="006C6659"/>
    <w:rsid w:val="006D0870"/>
    <w:rsid w:val="006D41CA"/>
    <w:rsid w:val="006D559A"/>
    <w:rsid w:val="006D6C9A"/>
    <w:rsid w:val="006D7266"/>
    <w:rsid w:val="006E0BEA"/>
    <w:rsid w:val="006E0DF3"/>
    <w:rsid w:val="006E4014"/>
    <w:rsid w:val="006E442B"/>
    <w:rsid w:val="006E5892"/>
    <w:rsid w:val="006E5C3A"/>
    <w:rsid w:val="006E72BE"/>
    <w:rsid w:val="006F334E"/>
    <w:rsid w:val="006F402A"/>
    <w:rsid w:val="006F73F3"/>
    <w:rsid w:val="00701D03"/>
    <w:rsid w:val="007023B0"/>
    <w:rsid w:val="00702406"/>
    <w:rsid w:val="00706563"/>
    <w:rsid w:val="00710587"/>
    <w:rsid w:val="0071113E"/>
    <w:rsid w:val="007120BC"/>
    <w:rsid w:val="00713E37"/>
    <w:rsid w:val="00714741"/>
    <w:rsid w:val="007160EF"/>
    <w:rsid w:val="00716145"/>
    <w:rsid w:val="007174B3"/>
    <w:rsid w:val="00717680"/>
    <w:rsid w:val="00717BB6"/>
    <w:rsid w:val="00724843"/>
    <w:rsid w:val="00725585"/>
    <w:rsid w:val="007327AB"/>
    <w:rsid w:val="007357EE"/>
    <w:rsid w:val="00740947"/>
    <w:rsid w:val="00740B01"/>
    <w:rsid w:val="00750CFE"/>
    <w:rsid w:val="007573C0"/>
    <w:rsid w:val="0076027C"/>
    <w:rsid w:val="0076179E"/>
    <w:rsid w:val="00777F78"/>
    <w:rsid w:val="0078094A"/>
    <w:rsid w:val="00780EEF"/>
    <w:rsid w:val="00782B55"/>
    <w:rsid w:val="007838A9"/>
    <w:rsid w:val="007841F7"/>
    <w:rsid w:val="007851E2"/>
    <w:rsid w:val="007857B6"/>
    <w:rsid w:val="00787FAF"/>
    <w:rsid w:val="00791748"/>
    <w:rsid w:val="007918A1"/>
    <w:rsid w:val="00791A28"/>
    <w:rsid w:val="00794151"/>
    <w:rsid w:val="007A1646"/>
    <w:rsid w:val="007A17EC"/>
    <w:rsid w:val="007A2DBD"/>
    <w:rsid w:val="007A5435"/>
    <w:rsid w:val="007A5633"/>
    <w:rsid w:val="007B0DC0"/>
    <w:rsid w:val="007B26C0"/>
    <w:rsid w:val="007B387C"/>
    <w:rsid w:val="007B3F14"/>
    <w:rsid w:val="007B46F3"/>
    <w:rsid w:val="007B5247"/>
    <w:rsid w:val="007B60C9"/>
    <w:rsid w:val="007C0131"/>
    <w:rsid w:val="007C638A"/>
    <w:rsid w:val="007C6EB6"/>
    <w:rsid w:val="007C7AD7"/>
    <w:rsid w:val="007D0890"/>
    <w:rsid w:val="007D0B1E"/>
    <w:rsid w:val="007D226B"/>
    <w:rsid w:val="007D27FD"/>
    <w:rsid w:val="007D39C0"/>
    <w:rsid w:val="007D5F6F"/>
    <w:rsid w:val="007D7E61"/>
    <w:rsid w:val="007E16ED"/>
    <w:rsid w:val="007E2770"/>
    <w:rsid w:val="007E33E2"/>
    <w:rsid w:val="007E5053"/>
    <w:rsid w:val="007E5DAB"/>
    <w:rsid w:val="007E6103"/>
    <w:rsid w:val="007F0C1F"/>
    <w:rsid w:val="007F1FEE"/>
    <w:rsid w:val="007F2AFD"/>
    <w:rsid w:val="007F2CF2"/>
    <w:rsid w:val="007F2DF5"/>
    <w:rsid w:val="007F3517"/>
    <w:rsid w:val="007F4149"/>
    <w:rsid w:val="007F4EEE"/>
    <w:rsid w:val="007F7B7C"/>
    <w:rsid w:val="00800910"/>
    <w:rsid w:val="00802212"/>
    <w:rsid w:val="0080313F"/>
    <w:rsid w:val="00807F57"/>
    <w:rsid w:val="00810BB7"/>
    <w:rsid w:val="00811FC1"/>
    <w:rsid w:val="00814D1F"/>
    <w:rsid w:val="00815E62"/>
    <w:rsid w:val="008220C2"/>
    <w:rsid w:val="00822B7B"/>
    <w:rsid w:val="00823CF3"/>
    <w:rsid w:val="00824C3D"/>
    <w:rsid w:val="00826218"/>
    <w:rsid w:val="00831221"/>
    <w:rsid w:val="008357A0"/>
    <w:rsid w:val="00835C7A"/>
    <w:rsid w:val="00835ED2"/>
    <w:rsid w:val="00836471"/>
    <w:rsid w:val="008412DA"/>
    <w:rsid w:val="00842617"/>
    <w:rsid w:val="00842F61"/>
    <w:rsid w:val="00845855"/>
    <w:rsid w:val="008472EF"/>
    <w:rsid w:val="008552B8"/>
    <w:rsid w:val="00855AAA"/>
    <w:rsid w:val="00855B0C"/>
    <w:rsid w:val="00856D7A"/>
    <w:rsid w:val="0086009B"/>
    <w:rsid w:val="00863387"/>
    <w:rsid w:val="0086353C"/>
    <w:rsid w:val="0087129D"/>
    <w:rsid w:val="00873106"/>
    <w:rsid w:val="00874E77"/>
    <w:rsid w:val="008756C1"/>
    <w:rsid w:val="00875F29"/>
    <w:rsid w:val="008767D1"/>
    <w:rsid w:val="00881021"/>
    <w:rsid w:val="008816C9"/>
    <w:rsid w:val="008822B1"/>
    <w:rsid w:val="00882BB9"/>
    <w:rsid w:val="0088348C"/>
    <w:rsid w:val="008877DF"/>
    <w:rsid w:val="008879B3"/>
    <w:rsid w:val="00890EEF"/>
    <w:rsid w:val="00892340"/>
    <w:rsid w:val="00894FE1"/>
    <w:rsid w:val="008963BB"/>
    <w:rsid w:val="0089770C"/>
    <w:rsid w:val="008A2B37"/>
    <w:rsid w:val="008A4574"/>
    <w:rsid w:val="008A5F72"/>
    <w:rsid w:val="008B1E38"/>
    <w:rsid w:val="008B3AC6"/>
    <w:rsid w:val="008C72C8"/>
    <w:rsid w:val="008D2375"/>
    <w:rsid w:val="008D4E82"/>
    <w:rsid w:val="008E3D7D"/>
    <w:rsid w:val="008E475D"/>
    <w:rsid w:val="008E7A09"/>
    <w:rsid w:val="008F7D39"/>
    <w:rsid w:val="00901DFE"/>
    <w:rsid w:val="00902B10"/>
    <w:rsid w:val="00903759"/>
    <w:rsid w:val="00904119"/>
    <w:rsid w:val="00904B1F"/>
    <w:rsid w:val="009055D9"/>
    <w:rsid w:val="00906CCF"/>
    <w:rsid w:val="00911974"/>
    <w:rsid w:val="00911D88"/>
    <w:rsid w:val="00912611"/>
    <w:rsid w:val="00916043"/>
    <w:rsid w:val="00917747"/>
    <w:rsid w:val="009177DE"/>
    <w:rsid w:val="00917E1F"/>
    <w:rsid w:val="00925513"/>
    <w:rsid w:val="009257EF"/>
    <w:rsid w:val="00925ABB"/>
    <w:rsid w:val="00925BD2"/>
    <w:rsid w:val="009264A3"/>
    <w:rsid w:val="00927918"/>
    <w:rsid w:val="00927A83"/>
    <w:rsid w:val="00927D2B"/>
    <w:rsid w:val="00932284"/>
    <w:rsid w:val="0093289E"/>
    <w:rsid w:val="00932AA4"/>
    <w:rsid w:val="009420D8"/>
    <w:rsid w:val="00943151"/>
    <w:rsid w:val="00944AC8"/>
    <w:rsid w:val="00946E43"/>
    <w:rsid w:val="00946EA7"/>
    <w:rsid w:val="00950A3A"/>
    <w:rsid w:val="00951F2D"/>
    <w:rsid w:val="00951FFC"/>
    <w:rsid w:val="00952720"/>
    <w:rsid w:val="00953D5C"/>
    <w:rsid w:val="00962054"/>
    <w:rsid w:val="00963FC6"/>
    <w:rsid w:val="0096402A"/>
    <w:rsid w:val="0097004A"/>
    <w:rsid w:val="009718E5"/>
    <w:rsid w:val="0098088C"/>
    <w:rsid w:val="009813EB"/>
    <w:rsid w:val="0098286C"/>
    <w:rsid w:val="00987636"/>
    <w:rsid w:val="009900C9"/>
    <w:rsid w:val="00991E1C"/>
    <w:rsid w:val="00993566"/>
    <w:rsid w:val="00994748"/>
    <w:rsid w:val="00995429"/>
    <w:rsid w:val="00995865"/>
    <w:rsid w:val="009A1676"/>
    <w:rsid w:val="009A24E7"/>
    <w:rsid w:val="009A4865"/>
    <w:rsid w:val="009A4C30"/>
    <w:rsid w:val="009A4EEF"/>
    <w:rsid w:val="009B1409"/>
    <w:rsid w:val="009B273B"/>
    <w:rsid w:val="009B4018"/>
    <w:rsid w:val="009B4D89"/>
    <w:rsid w:val="009B532A"/>
    <w:rsid w:val="009B683A"/>
    <w:rsid w:val="009C21C7"/>
    <w:rsid w:val="009C2588"/>
    <w:rsid w:val="009D0E6C"/>
    <w:rsid w:val="009D25A9"/>
    <w:rsid w:val="009D2928"/>
    <w:rsid w:val="009D32F6"/>
    <w:rsid w:val="009D3488"/>
    <w:rsid w:val="009D430E"/>
    <w:rsid w:val="009D54B1"/>
    <w:rsid w:val="009D54D6"/>
    <w:rsid w:val="009D5DDD"/>
    <w:rsid w:val="009D6AF1"/>
    <w:rsid w:val="009D7BA9"/>
    <w:rsid w:val="009E27CE"/>
    <w:rsid w:val="009E2A06"/>
    <w:rsid w:val="009E5652"/>
    <w:rsid w:val="009F1972"/>
    <w:rsid w:val="00A047D8"/>
    <w:rsid w:val="00A04832"/>
    <w:rsid w:val="00A0549F"/>
    <w:rsid w:val="00A13072"/>
    <w:rsid w:val="00A131BD"/>
    <w:rsid w:val="00A13A2E"/>
    <w:rsid w:val="00A144FA"/>
    <w:rsid w:val="00A14539"/>
    <w:rsid w:val="00A14B51"/>
    <w:rsid w:val="00A14C27"/>
    <w:rsid w:val="00A22697"/>
    <w:rsid w:val="00A22D19"/>
    <w:rsid w:val="00A24D4D"/>
    <w:rsid w:val="00A36023"/>
    <w:rsid w:val="00A37608"/>
    <w:rsid w:val="00A4217F"/>
    <w:rsid w:val="00A44C8A"/>
    <w:rsid w:val="00A505F2"/>
    <w:rsid w:val="00A506B0"/>
    <w:rsid w:val="00A53E52"/>
    <w:rsid w:val="00A55A4C"/>
    <w:rsid w:val="00A55F5D"/>
    <w:rsid w:val="00A60547"/>
    <w:rsid w:val="00A614C8"/>
    <w:rsid w:val="00A636DC"/>
    <w:rsid w:val="00A65119"/>
    <w:rsid w:val="00A664DF"/>
    <w:rsid w:val="00A72DFF"/>
    <w:rsid w:val="00A72F69"/>
    <w:rsid w:val="00A73F31"/>
    <w:rsid w:val="00A7583D"/>
    <w:rsid w:val="00A7642C"/>
    <w:rsid w:val="00A808FB"/>
    <w:rsid w:val="00A812E3"/>
    <w:rsid w:val="00A84773"/>
    <w:rsid w:val="00A853B3"/>
    <w:rsid w:val="00A86C7B"/>
    <w:rsid w:val="00A87B11"/>
    <w:rsid w:val="00A901E4"/>
    <w:rsid w:val="00A921E8"/>
    <w:rsid w:val="00A931DA"/>
    <w:rsid w:val="00A93BDF"/>
    <w:rsid w:val="00A9752E"/>
    <w:rsid w:val="00AA1856"/>
    <w:rsid w:val="00AA2EA3"/>
    <w:rsid w:val="00AA716F"/>
    <w:rsid w:val="00AB334C"/>
    <w:rsid w:val="00AB35B5"/>
    <w:rsid w:val="00AB7135"/>
    <w:rsid w:val="00AC0D17"/>
    <w:rsid w:val="00AC0D39"/>
    <w:rsid w:val="00AC37D6"/>
    <w:rsid w:val="00AC4760"/>
    <w:rsid w:val="00AC497C"/>
    <w:rsid w:val="00AC758D"/>
    <w:rsid w:val="00AC77F6"/>
    <w:rsid w:val="00AD2449"/>
    <w:rsid w:val="00AD3D1E"/>
    <w:rsid w:val="00AD462F"/>
    <w:rsid w:val="00AD563A"/>
    <w:rsid w:val="00AD5BC8"/>
    <w:rsid w:val="00AD6C25"/>
    <w:rsid w:val="00AE0FBD"/>
    <w:rsid w:val="00AE233E"/>
    <w:rsid w:val="00AE2632"/>
    <w:rsid w:val="00AE30FE"/>
    <w:rsid w:val="00AE34BC"/>
    <w:rsid w:val="00AE51A3"/>
    <w:rsid w:val="00AF31A2"/>
    <w:rsid w:val="00AF5E36"/>
    <w:rsid w:val="00B017A1"/>
    <w:rsid w:val="00B11880"/>
    <w:rsid w:val="00B13AA6"/>
    <w:rsid w:val="00B16E2F"/>
    <w:rsid w:val="00B16FF2"/>
    <w:rsid w:val="00B17485"/>
    <w:rsid w:val="00B1778C"/>
    <w:rsid w:val="00B224A5"/>
    <w:rsid w:val="00B237A2"/>
    <w:rsid w:val="00B30814"/>
    <w:rsid w:val="00B30FF0"/>
    <w:rsid w:val="00B31776"/>
    <w:rsid w:val="00B34CC7"/>
    <w:rsid w:val="00B34E1F"/>
    <w:rsid w:val="00B427D6"/>
    <w:rsid w:val="00B44053"/>
    <w:rsid w:val="00B45C90"/>
    <w:rsid w:val="00B46538"/>
    <w:rsid w:val="00B46D82"/>
    <w:rsid w:val="00B51D11"/>
    <w:rsid w:val="00B52619"/>
    <w:rsid w:val="00B53A6B"/>
    <w:rsid w:val="00B56568"/>
    <w:rsid w:val="00B617C0"/>
    <w:rsid w:val="00B6509C"/>
    <w:rsid w:val="00B651F1"/>
    <w:rsid w:val="00B70402"/>
    <w:rsid w:val="00B71585"/>
    <w:rsid w:val="00B72526"/>
    <w:rsid w:val="00B742DA"/>
    <w:rsid w:val="00B7490E"/>
    <w:rsid w:val="00B7582F"/>
    <w:rsid w:val="00B80580"/>
    <w:rsid w:val="00B807AE"/>
    <w:rsid w:val="00B83E38"/>
    <w:rsid w:val="00B9253B"/>
    <w:rsid w:val="00B93ACA"/>
    <w:rsid w:val="00B94AC9"/>
    <w:rsid w:val="00B95E11"/>
    <w:rsid w:val="00B96412"/>
    <w:rsid w:val="00B97702"/>
    <w:rsid w:val="00BA0039"/>
    <w:rsid w:val="00BA0813"/>
    <w:rsid w:val="00BA5915"/>
    <w:rsid w:val="00BA6543"/>
    <w:rsid w:val="00BB2FF4"/>
    <w:rsid w:val="00BB5B4E"/>
    <w:rsid w:val="00BC0440"/>
    <w:rsid w:val="00BC155B"/>
    <w:rsid w:val="00BC6CAC"/>
    <w:rsid w:val="00BD01F6"/>
    <w:rsid w:val="00BD0782"/>
    <w:rsid w:val="00BD1381"/>
    <w:rsid w:val="00BD26FC"/>
    <w:rsid w:val="00BD31C9"/>
    <w:rsid w:val="00BD4920"/>
    <w:rsid w:val="00BD4DE6"/>
    <w:rsid w:val="00BD51AF"/>
    <w:rsid w:val="00BD6742"/>
    <w:rsid w:val="00BD7F82"/>
    <w:rsid w:val="00BE574B"/>
    <w:rsid w:val="00BE66F3"/>
    <w:rsid w:val="00BE6BA1"/>
    <w:rsid w:val="00BF0F38"/>
    <w:rsid w:val="00BF1049"/>
    <w:rsid w:val="00BF501C"/>
    <w:rsid w:val="00BF6013"/>
    <w:rsid w:val="00BF610C"/>
    <w:rsid w:val="00BF7975"/>
    <w:rsid w:val="00C0194C"/>
    <w:rsid w:val="00C01F4F"/>
    <w:rsid w:val="00C03E91"/>
    <w:rsid w:val="00C043B5"/>
    <w:rsid w:val="00C04BED"/>
    <w:rsid w:val="00C05BD8"/>
    <w:rsid w:val="00C0753A"/>
    <w:rsid w:val="00C1051F"/>
    <w:rsid w:val="00C12580"/>
    <w:rsid w:val="00C12A44"/>
    <w:rsid w:val="00C12B95"/>
    <w:rsid w:val="00C17C09"/>
    <w:rsid w:val="00C17F67"/>
    <w:rsid w:val="00C2238C"/>
    <w:rsid w:val="00C249B1"/>
    <w:rsid w:val="00C267A1"/>
    <w:rsid w:val="00C30BF6"/>
    <w:rsid w:val="00C31373"/>
    <w:rsid w:val="00C31C14"/>
    <w:rsid w:val="00C34AD2"/>
    <w:rsid w:val="00C44BC9"/>
    <w:rsid w:val="00C50E87"/>
    <w:rsid w:val="00C54958"/>
    <w:rsid w:val="00C553A7"/>
    <w:rsid w:val="00C554BB"/>
    <w:rsid w:val="00C57497"/>
    <w:rsid w:val="00C62FA5"/>
    <w:rsid w:val="00C70675"/>
    <w:rsid w:val="00C731A6"/>
    <w:rsid w:val="00C777D6"/>
    <w:rsid w:val="00C812C4"/>
    <w:rsid w:val="00C81993"/>
    <w:rsid w:val="00C84482"/>
    <w:rsid w:val="00C85AFC"/>
    <w:rsid w:val="00C90D34"/>
    <w:rsid w:val="00C92025"/>
    <w:rsid w:val="00C965B0"/>
    <w:rsid w:val="00CA11BD"/>
    <w:rsid w:val="00CA1276"/>
    <w:rsid w:val="00CA3587"/>
    <w:rsid w:val="00CA373E"/>
    <w:rsid w:val="00CA3B06"/>
    <w:rsid w:val="00CA4F87"/>
    <w:rsid w:val="00CA7DC9"/>
    <w:rsid w:val="00CB01D5"/>
    <w:rsid w:val="00CB0794"/>
    <w:rsid w:val="00CB4A54"/>
    <w:rsid w:val="00CB7FB2"/>
    <w:rsid w:val="00CC09C1"/>
    <w:rsid w:val="00CC275E"/>
    <w:rsid w:val="00CC410B"/>
    <w:rsid w:val="00CC436B"/>
    <w:rsid w:val="00CC47FB"/>
    <w:rsid w:val="00CD22E8"/>
    <w:rsid w:val="00CD2AAA"/>
    <w:rsid w:val="00CD3A2B"/>
    <w:rsid w:val="00CD7C61"/>
    <w:rsid w:val="00CE3363"/>
    <w:rsid w:val="00CF0A75"/>
    <w:rsid w:val="00CF2667"/>
    <w:rsid w:val="00CF3437"/>
    <w:rsid w:val="00CF4C40"/>
    <w:rsid w:val="00CF5F6E"/>
    <w:rsid w:val="00D03C2A"/>
    <w:rsid w:val="00D03E84"/>
    <w:rsid w:val="00D04DC6"/>
    <w:rsid w:val="00D0639B"/>
    <w:rsid w:val="00D075C7"/>
    <w:rsid w:val="00D07F98"/>
    <w:rsid w:val="00D105AA"/>
    <w:rsid w:val="00D11E55"/>
    <w:rsid w:val="00D1229F"/>
    <w:rsid w:val="00D12CEA"/>
    <w:rsid w:val="00D13654"/>
    <w:rsid w:val="00D14F47"/>
    <w:rsid w:val="00D16293"/>
    <w:rsid w:val="00D218D9"/>
    <w:rsid w:val="00D221E9"/>
    <w:rsid w:val="00D23AC5"/>
    <w:rsid w:val="00D24F72"/>
    <w:rsid w:val="00D24FED"/>
    <w:rsid w:val="00D30A62"/>
    <w:rsid w:val="00D315EC"/>
    <w:rsid w:val="00D32701"/>
    <w:rsid w:val="00D330B6"/>
    <w:rsid w:val="00D36647"/>
    <w:rsid w:val="00D41676"/>
    <w:rsid w:val="00D44296"/>
    <w:rsid w:val="00D44D5F"/>
    <w:rsid w:val="00D50FC2"/>
    <w:rsid w:val="00D51533"/>
    <w:rsid w:val="00D55323"/>
    <w:rsid w:val="00D55709"/>
    <w:rsid w:val="00D56E01"/>
    <w:rsid w:val="00D64179"/>
    <w:rsid w:val="00D64787"/>
    <w:rsid w:val="00D66C9E"/>
    <w:rsid w:val="00D7447F"/>
    <w:rsid w:val="00D84D80"/>
    <w:rsid w:val="00D85E78"/>
    <w:rsid w:val="00D918D3"/>
    <w:rsid w:val="00D92C0C"/>
    <w:rsid w:val="00D96C66"/>
    <w:rsid w:val="00D96E79"/>
    <w:rsid w:val="00D97A1B"/>
    <w:rsid w:val="00DA08B1"/>
    <w:rsid w:val="00DA13CA"/>
    <w:rsid w:val="00DA46F8"/>
    <w:rsid w:val="00DB184D"/>
    <w:rsid w:val="00DB26B1"/>
    <w:rsid w:val="00DB3BC5"/>
    <w:rsid w:val="00DB494E"/>
    <w:rsid w:val="00DB4DC8"/>
    <w:rsid w:val="00DC090F"/>
    <w:rsid w:val="00DC0E30"/>
    <w:rsid w:val="00DC38E9"/>
    <w:rsid w:val="00DC5936"/>
    <w:rsid w:val="00DC7E96"/>
    <w:rsid w:val="00DD19C7"/>
    <w:rsid w:val="00DD3CB6"/>
    <w:rsid w:val="00DD5EA6"/>
    <w:rsid w:val="00DD6F86"/>
    <w:rsid w:val="00DD73F1"/>
    <w:rsid w:val="00DD7C51"/>
    <w:rsid w:val="00DE35FB"/>
    <w:rsid w:val="00DE5FD6"/>
    <w:rsid w:val="00DE65DA"/>
    <w:rsid w:val="00DF2888"/>
    <w:rsid w:val="00DF3906"/>
    <w:rsid w:val="00DF395E"/>
    <w:rsid w:val="00DF796B"/>
    <w:rsid w:val="00E005FE"/>
    <w:rsid w:val="00E006BD"/>
    <w:rsid w:val="00E05031"/>
    <w:rsid w:val="00E06EAA"/>
    <w:rsid w:val="00E07F2B"/>
    <w:rsid w:val="00E13AC9"/>
    <w:rsid w:val="00E13C79"/>
    <w:rsid w:val="00E13F8B"/>
    <w:rsid w:val="00E2137B"/>
    <w:rsid w:val="00E21B30"/>
    <w:rsid w:val="00E22AC5"/>
    <w:rsid w:val="00E24502"/>
    <w:rsid w:val="00E24FEC"/>
    <w:rsid w:val="00E256E0"/>
    <w:rsid w:val="00E26ADB"/>
    <w:rsid w:val="00E26BCF"/>
    <w:rsid w:val="00E27AFA"/>
    <w:rsid w:val="00E30D5E"/>
    <w:rsid w:val="00E316D3"/>
    <w:rsid w:val="00E33F34"/>
    <w:rsid w:val="00E35CE3"/>
    <w:rsid w:val="00E40666"/>
    <w:rsid w:val="00E4399C"/>
    <w:rsid w:val="00E44C2C"/>
    <w:rsid w:val="00E46548"/>
    <w:rsid w:val="00E5042C"/>
    <w:rsid w:val="00E50FBA"/>
    <w:rsid w:val="00E542F8"/>
    <w:rsid w:val="00E5611B"/>
    <w:rsid w:val="00E61967"/>
    <w:rsid w:val="00E62E94"/>
    <w:rsid w:val="00E70134"/>
    <w:rsid w:val="00E82A88"/>
    <w:rsid w:val="00E83DF2"/>
    <w:rsid w:val="00E96678"/>
    <w:rsid w:val="00E97BB5"/>
    <w:rsid w:val="00E97D09"/>
    <w:rsid w:val="00EA5742"/>
    <w:rsid w:val="00EA611B"/>
    <w:rsid w:val="00EA79E0"/>
    <w:rsid w:val="00EB0959"/>
    <w:rsid w:val="00EB0B89"/>
    <w:rsid w:val="00EB0BA4"/>
    <w:rsid w:val="00EB56FB"/>
    <w:rsid w:val="00EB6113"/>
    <w:rsid w:val="00EB6C65"/>
    <w:rsid w:val="00EC191A"/>
    <w:rsid w:val="00EC1921"/>
    <w:rsid w:val="00EC1929"/>
    <w:rsid w:val="00EC2AA1"/>
    <w:rsid w:val="00EC4D64"/>
    <w:rsid w:val="00EC68D2"/>
    <w:rsid w:val="00EC6D87"/>
    <w:rsid w:val="00ED0616"/>
    <w:rsid w:val="00ED437E"/>
    <w:rsid w:val="00ED4409"/>
    <w:rsid w:val="00ED53E7"/>
    <w:rsid w:val="00ED6587"/>
    <w:rsid w:val="00ED73BF"/>
    <w:rsid w:val="00EE1B36"/>
    <w:rsid w:val="00EE27B9"/>
    <w:rsid w:val="00EE3411"/>
    <w:rsid w:val="00EE3E5F"/>
    <w:rsid w:val="00EE3E6E"/>
    <w:rsid w:val="00EF2571"/>
    <w:rsid w:val="00EF3B66"/>
    <w:rsid w:val="00EF4DBB"/>
    <w:rsid w:val="00EF539E"/>
    <w:rsid w:val="00F00874"/>
    <w:rsid w:val="00F0212B"/>
    <w:rsid w:val="00F0504B"/>
    <w:rsid w:val="00F060CF"/>
    <w:rsid w:val="00F136C3"/>
    <w:rsid w:val="00F13ADF"/>
    <w:rsid w:val="00F170B4"/>
    <w:rsid w:val="00F17A64"/>
    <w:rsid w:val="00F2026D"/>
    <w:rsid w:val="00F214F7"/>
    <w:rsid w:val="00F21DA4"/>
    <w:rsid w:val="00F239DA"/>
    <w:rsid w:val="00F24929"/>
    <w:rsid w:val="00F24A61"/>
    <w:rsid w:val="00F2572D"/>
    <w:rsid w:val="00F267DD"/>
    <w:rsid w:val="00F317D4"/>
    <w:rsid w:val="00F34BD1"/>
    <w:rsid w:val="00F3502E"/>
    <w:rsid w:val="00F372E1"/>
    <w:rsid w:val="00F44DC9"/>
    <w:rsid w:val="00F45717"/>
    <w:rsid w:val="00F46216"/>
    <w:rsid w:val="00F5054F"/>
    <w:rsid w:val="00F51F3E"/>
    <w:rsid w:val="00F543DE"/>
    <w:rsid w:val="00F54A0B"/>
    <w:rsid w:val="00F56832"/>
    <w:rsid w:val="00F63992"/>
    <w:rsid w:val="00F63AEB"/>
    <w:rsid w:val="00F66C03"/>
    <w:rsid w:val="00F70C56"/>
    <w:rsid w:val="00F70F8A"/>
    <w:rsid w:val="00F71A47"/>
    <w:rsid w:val="00F73CAD"/>
    <w:rsid w:val="00F75083"/>
    <w:rsid w:val="00F76A35"/>
    <w:rsid w:val="00F76C42"/>
    <w:rsid w:val="00F81EF6"/>
    <w:rsid w:val="00F82F86"/>
    <w:rsid w:val="00F84D32"/>
    <w:rsid w:val="00F9325D"/>
    <w:rsid w:val="00F968C0"/>
    <w:rsid w:val="00F96F80"/>
    <w:rsid w:val="00FA1683"/>
    <w:rsid w:val="00FA37B9"/>
    <w:rsid w:val="00FA608D"/>
    <w:rsid w:val="00FB010B"/>
    <w:rsid w:val="00FB2FD3"/>
    <w:rsid w:val="00FB5408"/>
    <w:rsid w:val="00FC1552"/>
    <w:rsid w:val="00FC1AA3"/>
    <w:rsid w:val="00FC570C"/>
    <w:rsid w:val="00FD051A"/>
    <w:rsid w:val="00FD0EF8"/>
    <w:rsid w:val="00FD1B33"/>
    <w:rsid w:val="00FD31BB"/>
    <w:rsid w:val="00FD36E0"/>
    <w:rsid w:val="00FE24CD"/>
    <w:rsid w:val="00FE6522"/>
    <w:rsid w:val="00FE65EE"/>
    <w:rsid w:val="00FF4003"/>
    <w:rsid w:val="00FF44D1"/>
    <w:rsid w:val="00FF6A01"/>
    <w:rsid w:val="010A6AA1"/>
    <w:rsid w:val="012F16AF"/>
    <w:rsid w:val="01B5737B"/>
    <w:rsid w:val="01CD23C7"/>
    <w:rsid w:val="01DA6E1C"/>
    <w:rsid w:val="02B675BB"/>
    <w:rsid w:val="02E14180"/>
    <w:rsid w:val="02EC1658"/>
    <w:rsid w:val="042238DB"/>
    <w:rsid w:val="061A6F2F"/>
    <w:rsid w:val="06541206"/>
    <w:rsid w:val="068105D1"/>
    <w:rsid w:val="06C160C5"/>
    <w:rsid w:val="06DF5611"/>
    <w:rsid w:val="0A897F64"/>
    <w:rsid w:val="0AAA700C"/>
    <w:rsid w:val="0B403827"/>
    <w:rsid w:val="0B6B272E"/>
    <w:rsid w:val="0C3C7FF8"/>
    <w:rsid w:val="0F4136E3"/>
    <w:rsid w:val="0FDA0785"/>
    <w:rsid w:val="0FFF60DE"/>
    <w:rsid w:val="10937001"/>
    <w:rsid w:val="109D7119"/>
    <w:rsid w:val="110E184D"/>
    <w:rsid w:val="111159A5"/>
    <w:rsid w:val="11BC18F5"/>
    <w:rsid w:val="1346456F"/>
    <w:rsid w:val="14686DE3"/>
    <w:rsid w:val="14FA22AC"/>
    <w:rsid w:val="15EB25E7"/>
    <w:rsid w:val="175552BB"/>
    <w:rsid w:val="18412075"/>
    <w:rsid w:val="18920EF5"/>
    <w:rsid w:val="18A603B5"/>
    <w:rsid w:val="191F1D71"/>
    <w:rsid w:val="19682489"/>
    <w:rsid w:val="198C7667"/>
    <w:rsid w:val="19DF71F4"/>
    <w:rsid w:val="19E310C2"/>
    <w:rsid w:val="1A634F64"/>
    <w:rsid w:val="1B6165B4"/>
    <w:rsid w:val="1EA60331"/>
    <w:rsid w:val="1F6761E3"/>
    <w:rsid w:val="1FF93E86"/>
    <w:rsid w:val="2095409C"/>
    <w:rsid w:val="20F313BC"/>
    <w:rsid w:val="217E2CA7"/>
    <w:rsid w:val="22027970"/>
    <w:rsid w:val="221E160E"/>
    <w:rsid w:val="229E0BDA"/>
    <w:rsid w:val="23C60622"/>
    <w:rsid w:val="23E85B7B"/>
    <w:rsid w:val="240F6FD6"/>
    <w:rsid w:val="243F3745"/>
    <w:rsid w:val="2446573B"/>
    <w:rsid w:val="252869EC"/>
    <w:rsid w:val="257C32A4"/>
    <w:rsid w:val="25875A06"/>
    <w:rsid w:val="264E5C5E"/>
    <w:rsid w:val="274F5F33"/>
    <w:rsid w:val="278B4167"/>
    <w:rsid w:val="2867185D"/>
    <w:rsid w:val="28700864"/>
    <w:rsid w:val="28850AE9"/>
    <w:rsid w:val="29E554D4"/>
    <w:rsid w:val="2A293EAE"/>
    <w:rsid w:val="2AA26B24"/>
    <w:rsid w:val="2B91184C"/>
    <w:rsid w:val="2B965683"/>
    <w:rsid w:val="2C68296E"/>
    <w:rsid w:val="2CD8396E"/>
    <w:rsid w:val="2D453E50"/>
    <w:rsid w:val="2E37685C"/>
    <w:rsid w:val="2E751DCA"/>
    <w:rsid w:val="2E81784F"/>
    <w:rsid w:val="2F33730C"/>
    <w:rsid w:val="30F31C26"/>
    <w:rsid w:val="30F6783B"/>
    <w:rsid w:val="31717F79"/>
    <w:rsid w:val="319C573D"/>
    <w:rsid w:val="31F44387"/>
    <w:rsid w:val="348321A9"/>
    <w:rsid w:val="34880187"/>
    <w:rsid w:val="34A165BB"/>
    <w:rsid w:val="34C11020"/>
    <w:rsid w:val="3582736B"/>
    <w:rsid w:val="35A73D91"/>
    <w:rsid w:val="36362F15"/>
    <w:rsid w:val="363E30FA"/>
    <w:rsid w:val="367D1E9C"/>
    <w:rsid w:val="36806FF4"/>
    <w:rsid w:val="37ED13BE"/>
    <w:rsid w:val="38AE258A"/>
    <w:rsid w:val="38B05416"/>
    <w:rsid w:val="38DA77AB"/>
    <w:rsid w:val="395A7AFE"/>
    <w:rsid w:val="39DA2245"/>
    <w:rsid w:val="3B474BC7"/>
    <w:rsid w:val="3B4D7F1A"/>
    <w:rsid w:val="3B8F41CF"/>
    <w:rsid w:val="3C236D16"/>
    <w:rsid w:val="3C262097"/>
    <w:rsid w:val="40611E9E"/>
    <w:rsid w:val="4096396F"/>
    <w:rsid w:val="40E00B06"/>
    <w:rsid w:val="40F9075E"/>
    <w:rsid w:val="447A6F2F"/>
    <w:rsid w:val="44E01C6D"/>
    <w:rsid w:val="44F359DC"/>
    <w:rsid w:val="451B3435"/>
    <w:rsid w:val="46486B0B"/>
    <w:rsid w:val="47380126"/>
    <w:rsid w:val="47BB01D6"/>
    <w:rsid w:val="485E0DF2"/>
    <w:rsid w:val="48A90A8E"/>
    <w:rsid w:val="495D6A07"/>
    <w:rsid w:val="4975440F"/>
    <w:rsid w:val="4A883DD6"/>
    <w:rsid w:val="4A8940D1"/>
    <w:rsid w:val="4BBA1053"/>
    <w:rsid w:val="4BDD64DA"/>
    <w:rsid w:val="4C4514BD"/>
    <w:rsid w:val="4C6F4BEC"/>
    <w:rsid w:val="4CBB6A7F"/>
    <w:rsid w:val="4CBE4B8F"/>
    <w:rsid w:val="4CFA5323"/>
    <w:rsid w:val="4D311846"/>
    <w:rsid w:val="4D4A05FB"/>
    <w:rsid w:val="4D81313E"/>
    <w:rsid w:val="4FF5772B"/>
    <w:rsid w:val="514A0599"/>
    <w:rsid w:val="515B7A8A"/>
    <w:rsid w:val="522C542B"/>
    <w:rsid w:val="525953E9"/>
    <w:rsid w:val="528F69D1"/>
    <w:rsid w:val="52993A6E"/>
    <w:rsid w:val="53001D7C"/>
    <w:rsid w:val="560133BE"/>
    <w:rsid w:val="56512C02"/>
    <w:rsid w:val="572C78F4"/>
    <w:rsid w:val="57886F29"/>
    <w:rsid w:val="5943405B"/>
    <w:rsid w:val="59BF531C"/>
    <w:rsid w:val="5A1B417E"/>
    <w:rsid w:val="5AEC34E5"/>
    <w:rsid w:val="5B6D3CA2"/>
    <w:rsid w:val="5B7E3430"/>
    <w:rsid w:val="5BAE137A"/>
    <w:rsid w:val="5C420790"/>
    <w:rsid w:val="5CF77644"/>
    <w:rsid w:val="5DDE3C3B"/>
    <w:rsid w:val="5E512558"/>
    <w:rsid w:val="607708F6"/>
    <w:rsid w:val="60814DDB"/>
    <w:rsid w:val="608539FE"/>
    <w:rsid w:val="60FD24B4"/>
    <w:rsid w:val="61A50E22"/>
    <w:rsid w:val="61AD5B66"/>
    <w:rsid w:val="61DC340F"/>
    <w:rsid w:val="62334C78"/>
    <w:rsid w:val="62990BEA"/>
    <w:rsid w:val="630600CC"/>
    <w:rsid w:val="63CA7C18"/>
    <w:rsid w:val="64064791"/>
    <w:rsid w:val="64B51C76"/>
    <w:rsid w:val="64C3027B"/>
    <w:rsid w:val="64F50167"/>
    <w:rsid w:val="66467C3F"/>
    <w:rsid w:val="665A24E8"/>
    <w:rsid w:val="66960691"/>
    <w:rsid w:val="67323AE7"/>
    <w:rsid w:val="674563CF"/>
    <w:rsid w:val="67473A37"/>
    <w:rsid w:val="6891366D"/>
    <w:rsid w:val="699D591F"/>
    <w:rsid w:val="69CC1074"/>
    <w:rsid w:val="6ADB73B0"/>
    <w:rsid w:val="6B6E0D2F"/>
    <w:rsid w:val="6BD47588"/>
    <w:rsid w:val="6BF626C5"/>
    <w:rsid w:val="6C4C0A38"/>
    <w:rsid w:val="6CA53665"/>
    <w:rsid w:val="6CD536A8"/>
    <w:rsid w:val="6E6600CC"/>
    <w:rsid w:val="6EAC05BA"/>
    <w:rsid w:val="6EAE5CDE"/>
    <w:rsid w:val="72E57037"/>
    <w:rsid w:val="73372F14"/>
    <w:rsid w:val="73423005"/>
    <w:rsid w:val="74632721"/>
    <w:rsid w:val="751E0954"/>
    <w:rsid w:val="75256615"/>
    <w:rsid w:val="75547FA3"/>
    <w:rsid w:val="75616D76"/>
    <w:rsid w:val="760779CF"/>
    <w:rsid w:val="763C71D3"/>
    <w:rsid w:val="766A1DEE"/>
    <w:rsid w:val="76C97150"/>
    <w:rsid w:val="777A404E"/>
    <w:rsid w:val="77DC5500"/>
    <w:rsid w:val="783F51CF"/>
    <w:rsid w:val="78504E61"/>
    <w:rsid w:val="78EF3BA6"/>
    <w:rsid w:val="799C3858"/>
    <w:rsid w:val="7A0354DD"/>
    <w:rsid w:val="7A317144"/>
    <w:rsid w:val="7A52248A"/>
    <w:rsid w:val="7AA17731"/>
    <w:rsid w:val="7C351471"/>
    <w:rsid w:val="7DB7341A"/>
    <w:rsid w:val="7DCE00F6"/>
    <w:rsid w:val="7E195CB7"/>
    <w:rsid w:val="7EE72788"/>
    <w:rsid w:val="7F046ECF"/>
    <w:rsid w:val="7F070C5B"/>
    <w:rsid w:val="7F125E04"/>
    <w:rsid w:val="7F826B08"/>
    <w:rsid w:val="7FF67E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index heading" w:uiPriority="0"/>
    <w:lsdException w:name="caption"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endnote reference" w:uiPriority="0"/>
    <w:lsdException w:name="endnote text" w:uiPriority="0"/>
    <w:lsdException w:name="table of authorities" w:uiPriority="0"/>
    <w:lsdException w:name="macro" w:uiPriority="0"/>
    <w:lsdException w:name="toa heading" w:uiPriority="0" w:qFormat="1"/>
    <w:lsdException w:name="List Bullet" w:uiPriority="0"/>
    <w:lsdException w:name="List Number"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qFormat="1"/>
    <w:lsdException w:name="Closing" w:uiPriority="0"/>
    <w:lsdException w:name="Signature" w:uiPriority="0"/>
    <w:lsdException w:name="Default Paragraph Font" w:uiPriority="0"/>
    <w:lsdException w:name="Body Text" w:uiPriority="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qFormat="1"/>
    <w:lsdException w:name="Salutation" w:uiPriority="0"/>
    <w:lsdException w:name="Body Text First Indent" w:uiPriority="0"/>
    <w:lsdException w:name="Body Text First Indent 2" w:uiPriority="0"/>
    <w:lsdException w:name="Note Heading" w:uiPriority="0"/>
    <w:lsdException w:name="Body Text 3" w:uiPriority="0"/>
    <w:lsdException w:name="Block Text" w:uiPriority="0"/>
    <w:lsdException w:name="Strong" w:qFormat="1"/>
    <w:lsdException w:name="Emphasis" w:qFormat="1"/>
    <w:lsdException w:name="Document Map" w:uiPriority="0"/>
    <w:lsdException w:name="E-mail Signature" w:uiPriority="0"/>
    <w:lsdException w:name="HTML Top of Form" w:semiHidden="1" w:unhideWhenUsed="1"/>
    <w:lsdException w:name="HTML Bottom of Form" w:semiHidden="1" w:unhideWhenUsed="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Sample" w:uiPriority="0"/>
    <w:lsdException w:name="HTML Typewriter" w:uiPriority="0"/>
    <w:lsdException w:name="HTML Variable" w:uiPriority="0"/>
    <w:lsdException w:name="Normal Table"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0"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815E62"/>
    <w:pPr>
      <w:widowControl w:val="0"/>
      <w:jc w:val="both"/>
    </w:pPr>
    <w:rPr>
      <w:kern w:val="2"/>
      <w:sz w:val="21"/>
      <w:szCs w:val="24"/>
    </w:rPr>
  </w:style>
  <w:style w:type="paragraph" w:styleId="1">
    <w:name w:val="heading 1"/>
    <w:basedOn w:val="a"/>
    <w:next w:val="a"/>
    <w:link w:val="1Char"/>
    <w:qFormat/>
    <w:rsid w:val="00815E62"/>
    <w:pPr>
      <w:keepNext/>
      <w:keepLines/>
      <w:spacing w:before="340" w:after="330" w:line="576" w:lineRule="auto"/>
      <w:jc w:val="center"/>
      <w:outlineLvl w:val="0"/>
    </w:pPr>
    <w:rPr>
      <w:rFonts w:ascii="Calibri" w:hAnsi="Calibri"/>
      <w:b/>
      <w:bCs/>
      <w:kern w:val="44"/>
      <w:sz w:val="32"/>
      <w:szCs w:val="44"/>
    </w:rPr>
  </w:style>
  <w:style w:type="paragraph" w:styleId="2">
    <w:name w:val="heading 2"/>
    <w:basedOn w:val="a"/>
    <w:next w:val="a"/>
    <w:link w:val="2Char"/>
    <w:uiPriority w:val="99"/>
    <w:qFormat/>
    <w:rsid w:val="00815E62"/>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uiPriority w:val="99"/>
    <w:qFormat/>
    <w:rsid w:val="00815E62"/>
    <w:pPr>
      <w:keepNext/>
      <w:keepLines/>
      <w:spacing w:before="260" w:after="260" w:line="415" w:lineRule="auto"/>
      <w:outlineLvl w:val="2"/>
    </w:pPr>
    <w:rPr>
      <w:b/>
      <w:bCs/>
      <w:sz w:val="32"/>
      <w:szCs w:val="32"/>
    </w:rPr>
  </w:style>
  <w:style w:type="paragraph" w:styleId="4">
    <w:name w:val="heading 4"/>
    <w:basedOn w:val="a"/>
    <w:next w:val="a"/>
    <w:qFormat/>
    <w:rsid w:val="00815E62"/>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qFormat/>
    <w:rsid w:val="00815E62"/>
    <w:pPr>
      <w:keepNext/>
      <w:keepLines/>
      <w:spacing w:before="280" w:after="290" w:line="376" w:lineRule="auto"/>
      <w:outlineLvl w:val="4"/>
    </w:pPr>
    <w:rPr>
      <w:b/>
      <w:bCs/>
      <w:sz w:val="28"/>
      <w:szCs w:val="28"/>
    </w:rPr>
  </w:style>
  <w:style w:type="paragraph" w:styleId="6">
    <w:name w:val="heading 6"/>
    <w:basedOn w:val="a"/>
    <w:next w:val="a"/>
    <w:qFormat/>
    <w:rsid w:val="00815E62"/>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qFormat/>
    <w:rsid w:val="00815E62"/>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qFormat/>
    <w:rsid w:val="00815E62"/>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qFormat/>
    <w:rsid w:val="00815E62"/>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1">
    <w:name w:val="批注文字 Char1"/>
    <w:uiPriority w:val="99"/>
    <w:semiHidden/>
    <w:locked/>
    <w:rsid w:val="00815E62"/>
    <w:rPr>
      <w:kern w:val="2"/>
      <w:sz w:val="21"/>
    </w:rPr>
  </w:style>
  <w:style w:type="character" w:styleId="a3">
    <w:name w:val="page number"/>
    <w:basedOn w:val="a0"/>
    <w:uiPriority w:val="99"/>
    <w:rsid w:val="00815E62"/>
  </w:style>
  <w:style w:type="character" w:customStyle="1" w:styleId="Char">
    <w:name w:val="纯文本 Char"/>
    <w:link w:val="a4"/>
    <w:uiPriority w:val="99"/>
    <w:locked/>
    <w:rsid w:val="00815E62"/>
    <w:rPr>
      <w:rFonts w:ascii="Courier New" w:eastAsia="宋体" w:hAnsi="Courier New"/>
      <w:kern w:val="2"/>
      <w:sz w:val="21"/>
      <w:lang w:val="en-US" w:eastAsia="zh-CN" w:bidi="ar-SA"/>
    </w:rPr>
  </w:style>
  <w:style w:type="character" w:customStyle="1" w:styleId="CharChar">
    <w:name w:val="Char Char"/>
    <w:uiPriority w:val="99"/>
    <w:locked/>
    <w:rsid w:val="00815E62"/>
    <w:rPr>
      <w:rFonts w:ascii="宋体" w:eastAsia="宋体" w:hAnsi="宋体"/>
      <w:sz w:val="24"/>
      <w:lang w:val="en-US" w:eastAsia="zh-CN"/>
    </w:rPr>
  </w:style>
  <w:style w:type="character" w:customStyle="1" w:styleId="2Char0">
    <w:name w:val="2级标题 Char"/>
    <w:link w:val="20"/>
    <w:uiPriority w:val="99"/>
    <w:locked/>
    <w:rsid w:val="00815E62"/>
    <w:rPr>
      <w:rFonts w:ascii="宋体"/>
      <w:b/>
      <w:color w:val="000000"/>
      <w:kern w:val="2"/>
      <w:sz w:val="24"/>
    </w:rPr>
  </w:style>
  <w:style w:type="character" w:styleId="a5">
    <w:name w:val="Strong"/>
    <w:uiPriority w:val="99"/>
    <w:qFormat/>
    <w:rsid w:val="00815E62"/>
    <w:rPr>
      <w:rFonts w:cs="Times New Roman"/>
      <w:b/>
    </w:rPr>
  </w:style>
  <w:style w:type="character" w:styleId="a6">
    <w:name w:val="footnote reference"/>
    <w:rsid w:val="00815E62"/>
    <w:rPr>
      <w:vertAlign w:val="superscript"/>
    </w:rPr>
  </w:style>
  <w:style w:type="character" w:customStyle="1" w:styleId="Char0">
    <w:name w:val="标题 Char"/>
    <w:link w:val="a7"/>
    <w:uiPriority w:val="99"/>
    <w:locked/>
    <w:rsid w:val="00815E62"/>
    <w:rPr>
      <w:rFonts w:ascii="Arial" w:hAnsi="Arial"/>
      <w:b/>
      <w:sz w:val="32"/>
      <w:szCs w:val="24"/>
    </w:rPr>
  </w:style>
  <w:style w:type="character" w:styleId="a8">
    <w:name w:val="Emphasis"/>
    <w:uiPriority w:val="99"/>
    <w:qFormat/>
    <w:rsid w:val="00815E62"/>
    <w:rPr>
      <w:i w:val="0"/>
      <w:iCs w:val="0"/>
      <w:color w:val="CC0000"/>
    </w:rPr>
  </w:style>
  <w:style w:type="character" w:customStyle="1" w:styleId="1Char">
    <w:name w:val="标题 1 Char"/>
    <w:link w:val="1"/>
    <w:rsid w:val="00815E62"/>
    <w:rPr>
      <w:rFonts w:ascii="Calibri" w:eastAsia="宋体" w:hAnsi="Calibri"/>
      <w:b/>
      <w:bCs/>
      <w:kern w:val="44"/>
      <w:sz w:val="32"/>
      <w:szCs w:val="44"/>
      <w:lang w:val="en-US" w:eastAsia="zh-CN" w:bidi="ar-SA"/>
    </w:rPr>
  </w:style>
  <w:style w:type="character" w:customStyle="1" w:styleId="10">
    <w:name w:val="已访问的超链接1"/>
    <w:uiPriority w:val="99"/>
    <w:rsid w:val="00815E62"/>
    <w:rPr>
      <w:color w:val="800080"/>
      <w:u w:val="single"/>
    </w:rPr>
  </w:style>
  <w:style w:type="character" w:customStyle="1" w:styleId="Char2">
    <w:name w:val="日期 Char"/>
    <w:link w:val="a9"/>
    <w:uiPriority w:val="99"/>
    <w:locked/>
    <w:rsid w:val="00815E62"/>
    <w:rPr>
      <w:kern w:val="2"/>
      <w:sz w:val="24"/>
      <w:szCs w:val="24"/>
    </w:rPr>
  </w:style>
  <w:style w:type="character" w:styleId="aa">
    <w:name w:val="line number"/>
    <w:uiPriority w:val="99"/>
    <w:rsid w:val="00815E62"/>
    <w:rPr>
      <w:rFonts w:cs="Times New Roman"/>
    </w:rPr>
  </w:style>
  <w:style w:type="character" w:customStyle="1" w:styleId="CharChar6">
    <w:name w:val="Char Char6"/>
    <w:uiPriority w:val="99"/>
    <w:locked/>
    <w:rsid w:val="00815E62"/>
    <w:rPr>
      <w:rFonts w:ascii="宋体" w:eastAsia="宋体" w:hAnsi="宋体"/>
      <w:kern w:val="2"/>
      <w:sz w:val="24"/>
      <w:lang w:val="en-US" w:eastAsia="zh-CN"/>
    </w:rPr>
  </w:style>
  <w:style w:type="character" w:styleId="ab">
    <w:name w:val="annotation reference"/>
    <w:rsid w:val="00815E62"/>
    <w:rPr>
      <w:sz w:val="21"/>
      <w:szCs w:val="21"/>
    </w:rPr>
  </w:style>
  <w:style w:type="character" w:customStyle="1" w:styleId="3Char">
    <w:name w:val="标题 3 Char"/>
    <w:link w:val="3"/>
    <w:uiPriority w:val="99"/>
    <w:rsid w:val="00815E62"/>
    <w:rPr>
      <w:rFonts w:eastAsia="宋体"/>
      <w:b/>
      <w:bCs/>
      <w:kern w:val="2"/>
      <w:sz w:val="32"/>
      <w:szCs w:val="32"/>
      <w:lang w:val="en-US" w:eastAsia="zh-CN" w:bidi="ar-SA"/>
    </w:rPr>
  </w:style>
  <w:style w:type="character" w:styleId="ac">
    <w:name w:val="Hyperlink"/>
    <w:uiPriority w:val="99"/>
    <w:rsid w:val="00815E62"/>
    <w:rPr>
      <w:color w:val="0000FF"/>
      <w:u w:val="single"/>
    </w:rPr>
  </w:style>
  <w:style w:type="character" w:customStyle="1" w:styleId="Char3">
    <w:name w:val="正文文本缩进 Char"/>
    <w:link w:val="ad"/>
    <w:uiPriority w:val="99"/>
    <w:locked/>
    <w:rsid w:val="00815E62"/>
    <w:rPr>
      <w:kern w:val="2"/>
      <w:sz w:val="21"/>
      <w:szCs w:val="24"/>
    </w:rPr>
  </w:style>
  <w:style w:type="character" w:customStyle="1" w:styleId="2Char1">
    <w:name w:val="正文文本缩进 2 Char"/>
    <w:link w:val="21"/>
    <w:uiPriority w:val="99"/>
    <w:rsid w:val="00815E62"/>
    <w:rPr>
      <w:rFonts w:ascii="黑体" w:eastAsia="黑体" w:hAnsi="宋体"/>
      <w:b/>
      <w:bCs/>
      <w:kern w:val="2"/>
      <w:sz w:val="24"/>
      <w:szCs w:val="24"/>
    </w:rPr>
  </w:style>
  <w:style w:type="character" w:customStyle="1" w:styleId="Char4">
    <w:name w:val="页眉 Char"/>
    <w:link w:val="ae"/>
    <w:uiPriority w:val="99"/>
    <w:locked/>
    <w:rsid w:val="00815E62"/>
    <w:rPr>
      <w:kern w:val="2"/>
      <w:sz w:val="18"/>
      <w:szCs w:val="24"/>
    </w:rPr>
  </w:style>
  <w:style w:type="character" w:customStyle="1" w:styleId="HTMLChar">
    <w:name w:val="HTML 预设格式 Char"/>
    <w:link w:val="HTML"/>
    <w:uiPriority w:val="99"/>
    <w:rsid w:val="00815E62"/>
    <w:rPr>
      <w:rFonts w:ascii="宋体" w:hAnsi="宋体"/>
      <w:sz w:val="24"/>
      <w:szCs w:val="24"/>
    </w:rPr>
  </w:style>
  <w:style w:type="character" w:customStyle="1" w:styleId="CharChar7">
    <w:name w:val="Char Char7"/>
    <w:rsid w:val="00815E62"/>
    <w:rPr>
      <w:rFonts w:ascii="Arial" w:eastAsia="黑体" w:hAnsi="Arial"/>
      <w:b/>
      <w:bCs/>
      <w:kern w:val="2"/>
      <w:sz w:val="32"/>
      <w:szCs w:val="32"/>
      <w:lang w:val="en-US" w:eastAsia="zh-CN" w:bidi="ar-SA"/>
    </w:rPr>
  </w:style>
  <w:style w:type="character" w:customStyle="1" w:styleId="ziti1">
    <w:name w:val="ziti1"/>
    <w:uiPriority w:val="99"/>
    <w:rsid w:val="00815E62"/>
    <w:rPr>
      <w:rFonts w:cs="Times New Roman"/>
    </w:rPr>
  </w:style>
  <w:style w:type="character" w:customStyle="1" w:styleId="Char5">
    <w:name w:val="副标题 Char"/>
    <w:link w:val="af"/>
    <w:uiPriority w:val="99"/>
    <w:rsid w:val="00815E62"/>
    <w:rPr>
      <w:rFonts w:ascii="Cambria" w:hAnsi="Cambria"/>
      <w:b/>
      <w:bCs/>
      <w:kern w:val="28"/>
      <w:sz w:val="32"/>
      <w:szCs w:val="32"/>
    </w:rPr>
  </w:style>
  <w:style w:type="character" w:customStyle="1" w:styleId="Char6">
    <w:name w:val="正文缩进 Char"/>
    <w:link w:val="af0"/>
    <w:uiPriority w:val="99"/>
    <w:locked/>
    <w:rsid w:val="00815E62"/>
    <w:rPr>
      <w:kern w:val="2"/>
      <w:sz w:val="21"/>
      <w:szCs w:val="24"/>
    </w:rPr>
  </w:style>
  <w:style w:type="character" w:customStyle="1" w:styleId="Char7">
    <w:name w:val="批注文字 Char"/>
    <w:link w:val="af1"/>
    <w:rsid w:val="00815E62"/>
    <w:rPr>
      <w:rFonts w:eastAsia="宋体"/>
      <w:kern w:val="2"/>
      <w:sz w:val="21"/>
      <w:lang w:val="en-US" w:eastAsia="zh-CN" w:bidi="ar-SA"/>
    </w:rPr>
  </w:style>
  <w:style w:type="character" w:customStyle="1" w:styleId="font14px1">
    <w:name w:val="font14px1"/>
    <w:uiPriority w:val="99"/>
    <w:rsid w:val="00815E62"/>
    <w:rPr>
      <w:spacing w:val="300"/>
      <w:sz w:val="21"/>
    </w:rPr>
  </w:style>
  <w:style w:type="character" w:customStyle="1" w:styleId="CharChar5">
    <w:name w:val="Char Char5"/>
    <w:rsid w:val="00815E62"/>
    <w:rPr>
      <w:rFonts w:ascii="Arial" w:eastAsia="黑体" w:hAnsi="Arial"/>
      <w:b/>
      <w:bCs/>
      <w:kern w:val="2"/>
      <w:sz w:val="32"/>
      <w:szCs w:val="32"/>
      <w:lang w:val="en-US" w:eastAsia="zh-CN" w:bidi="ar-SA"/>
    </w:rPr>
  </w:style>
  <w:style w:type="character" w:customStyle="1" w:styleId="Char8">
    <w:name w:val="批注主题 Char"/>
    <w:link w:val="af2"/>
    <w:uiPriority w:val="99"/>
    <w:locked/>
    <w:rsid w:val="00815E62"/>
    <w:rPr>
      <w:rFonts w:eastAsia="宋体"/>
      <w:b/>
      <w:bCs/>
      <w:kern w:val="2"/>
      <w:sz w:val="21"/>
      <w:szCs w:val="24"/>
      <w:lang w:val="en-US" w:eastAsia="zh-CN" w:bidi="ar-SA"/>
    </w:rPr>
  </w:style>
  <w:style w:type="character" w:customStyle="1" w:styleId="Char9">
    <w:name w:val="批注框文本 Char"/>
    <w:link w:val="af3"/>
    <w:uiPriority w:val="99"/>
    <w:locked/>
    <w:rsid w:val="00815E62"/>
    <w:rPr>
      <w:kern w:val="2"/>
      <w:sz w:val="18"/>
      <w:szCs w:val="18"/>
    </w:rPr>
  </w:style>
  <w:style w:type="character" w:customStyle="1" w:styleId="2Char">
    <w:name w:val="标题 2 Char"/>
    <w:link w:val="2"/>
    <w:uiPriority w:val="99"/>
    <w:rsid w:val="00815E62"/>
    <w:rPr>
      <w:rFonts w:ascii="Arial" w:eastAsia="黑体" w:hAnsi="Arial"/>
      <w:b/>
      <w:bCs/>
      <w:kern w:val="2"/>
      <w:sz w:val="32"/>
      <w:szCs w:val="32"/>
      <w:lang w:val="en-US" w:eastAsia="zh-CN" w:bidi="ar-SA"/>
    </w:rPr>
  </w:style>
  <w:style w:type="character" w:customStyle="1" w:styleId="2Char2">
    <w:name w:val="正文文本 2 Char"/>
    <w:link w:val="22"/>
    <w:uiPriority w:val="99"/>
    <w:locked/>
    <w:rsid w:val="00815E62"/>
    <w:rPr>
      <w:kern w:val="2"/>
      <w:sz w:val="21"/>
      <w:szCs w:val="24"/>
    </w:rPr>
  </w:style>
  <w:style w:type="character" w:customStyle="1" w:styleId="unnamed11">
    <w:name w:val="unnamed11"/>
    <w:uiPriority w:val="99"/>
    <w:rsid w:val="00815E62"/>
    <w:rPr>
      <w:spacing w:val="340"/>
      <w:sz w:val="18"/>
    </w:rPr>
  </w:style>
  <w:style w:type="character" w:customStyle="1" w:styleId="Chara">
    <w:name w:val="页脚 Char"/>
    <w:link w:val="af4"/>
    <w:uiPriority w:val="99"/>
    <w:locked/>
    <w:rsid w:val="00815E62"/>
    <w:rPr>
      <w:kern w:val="2"/>
      <w:sz w:val="18"/>
      <w:szCs w:val="24"/>
    </w:rPr>
  </w:style>
  <w:style w:type="character" w:customStyle="1" w:styleId="Char10">
    <w:name w:val="正文文本 Char1"/>
    <w:aliases w:val="bt Char,EHPT Char,Body Text2 Char"/>
    <w:rsid w:val="00815E62"/>
    <w:rPr>
      <w:rFonts w:ascii="Times New Roman" w:eastAsia="宋体" w:hAnsi="Times New Roman" w:cs="Times New Roman"/>
      <w:szCs w:val="24"/>
    </w:rPr>
  </w:style>
  <w:style w:type="character" w:customStyle="1" w:styleId="CharChar2">
    <w:name w:val="Char Char2"/>
    <w:rsid w:val="00815E62"/>
    <w:rPr>
      <w:rFonts w:eastAsia="宋体"/>
      <w:kern w:val="2"/>
      <w:sz w:val="21"/>
      <w:szCs w:val="24"/>
      <w:lang w:val="en-US" w:eastAsia="zh-CN" w:bidi="ar-SA"/>
    </w:rPr>
  </w:style>
  <w:style w:type="character" w:customStyle="1" w:styleId="googqs-tidbitgoogqs-tidbit-0">
    <w:name w:val="goog_qs-tidbit goog_qs-tidbit-0"/>
    <w:basedOn w:val="a0"/>
    <w:rsid w:val="00815E62"/>
  </w:style>
  <w:style w:type="character" w:customStyle="1" w:styleId="af5">
    <w:name w:val="样式 仿宋"/>
    <w:qFormat/>
    <w:rsid w:val="00815E62"/>
    <w:rPr>
      <w:rFonts w:ascii="仿宋" w:eastAsia="仿宋" w:hAnsi="仿宋" w:hint="eastAsia"/>
      <w:kern w:val="2"/>
    </w:rPr>
  </w:style>
  <w:style w:type="character" w:customStyle="1" w:styleId="3Char0">
    <w:name w:val="正文文本缩进 3 Char"/>
    <w:link w:val="30"/>
    <w:uiPriority w:val="99"/>
    <w:locked/>
    <w:rsid w:val="00815E62"/>
    <w:rPr>
      <w:kern w:val="2"/>
      <w:sz w:val="16"/>
      <w:szCs w:val="16"/>
    </w:rPr>
  </w:style>
  <w:style w:type="character" w:customStyle="1" w:styleId="Charb">
    <w:name w:val="正文文本 Char"/>
    <w:link w:val="af6"/>
    <w:locked/>
    <w:rsid w:val="00815E62"/>
    <w:rPr>
      <w:kern w:val="2"/>
      <w:sz w:val="21"/>
      <w:szCs w:val="24"/>
    </w:rPr>
  </w:style>
  <w:style w:type="character" w:customStyle="1" w:styleId="14">
    <w:name w:val="14"/>
    <w:uiPriority w:val="99"/>
    <w:rsid w:val="00815E62"/>
    <w:rPr>
      <w:rFonts w:cs="Times New Roman"/>
    </w:rPr>
  </w:style>
  <w:style w:type="character" w:customStyle="1" w:styleId="apple-style-span">
    <w:name w:val="apple-style-span"/>
    <w:uiPriority w:val="99"/>
    <w:rsid w:val="00815E62"/>
    <w:rPr>
      <w:rFonts w:cs="Times New Roman"/>
    </w:rPr>
  </w:style>
  <w:style w:type="character" w:customStyle="1" w:styleId="CharChar8">
    <w:name w:val="Char Char8"/>
    <w:rsid w:val="00815E62"/>
    <w:rPr>
      <w:rFonts w:ascii="Arial" w:eastAsia="黑体" w:hAnsi="Arial"/>
      <w:b/>
      <w:bCs/>
      <w:kern w:val="2"/>
      <w:sz w:val="32"/>
      <w:szCs w:val="32"/>
      <w:lang w:val="en-US" w:eastAsia="zh-CN" w:bidi="ar-SA"/>
    </w:rPr>
  </w:style>
  <w:style w:type="character" w:customStyle="1" w:styleId="font161">
    <w:name w:val="font161"/>
    <w:rsid w:val="00815E62"/>
    <w:rPr>
      <w:b/>
      <w:bCs/>
      <w:sz w:val="32"/>
      <w:szCs w:val="32"/>
    </w:rPr>
  </w:style>
  <w:style w:type="character" w:customStyle="1" w:styleId="1Char0">
    <w:name w:val="正文1 Char"/>
    <w:link w:val="11"/>
    <w:rsid w:val="00815E62"/>
    <w:rPr>
      <w:rFonts w:eastAsia="宋体"/>
      <w:color w:val="000000"/>
      <w:sz w:val="24"/>
      <w:szCs w:val="27"/>
      <w:lang w:val="en-US" w:eastAsia="zh-CN" w:bidi="ar-SA"/>
    </w:rPr>
  </w:style>
  <w:style w:type="character" w:customStyle="1" w:styleId="CharChar0">
    <w:name w:val="Char Char"/>
    <w:rsid w:val="00815E62"/>
    <w:rPr>
      <w:rFonts w:ascii="Arial" w:eastAsia="黑体" w:hAnsi="Arial"/>
      <w:b/>
      <w:bCs/>
      <w:kern w:val="2"/>
      <w:sz w:val="32"/>
      <w:szCs w:val="32"/>
      <w:lang w:val="en-US" w:eastAsia="zh-CN" w:bidi="ar-SA"/>
    </w:rPr>
  </w:style>
  <w:style w:type="paragraph" w:styleId="af7">
    <w:name w:val="List"/>
    <w:basedOn w:val="a"/>
    <w:uiPriority w:val="99"/>
    <w:rsid w:val="00815E62"/>
    <w:pPr>
      <w:ind w:left="200" w:hangingChars="200" w:hanging="200"/>
    </w:pPr>
  </w:style>
  <w:style w:type="paragraph" w:styleId="af8">
    <w:name w:val="toa heading"/>
    <w:basedOn w:val="a"/>
    <w:next w:val="a"/>
    <w:qFormat/>
    <w:rsid w:val="00815E62"/>
    <w:pPr>
      <w:spacing w:before="120"/>
    </w:pPr>
    <w:rPr>
      <w:rFonts w:ascii="Arial" w:hAnsi="Arial" w:cs="Arial"/>
      <w:sz w:val="24"/>
    </w:rPr>
  </w:style>
  <w:style w:type="paragraph" w:styleId="31">
    <w:name w:val="List 3"/>
    <w:basedOn w:val="a"/>
    <w:uiPriority w:val="99"/>
    <w:rsid w:val="00815E62"/>
    <w:pPr>
      <w:ind w:leftChars="400" w:left="100" w:hangingChars="200" w:hanging="200"/>
    </w:pPr>
  </w:style>
  <w:style w:type="paragraph" w:customStyle="1" w:styleId="210">
    <w:name w:val="目录 21"/>
    <w:basedOn w:val="a"/>
    <w:next w:val="a"/>
    <w:uiPriority w:val="39"/>
    <w:rsid w:val="00815E62"/>
    <w:pPr>
      <w:ind w:left="210"/>
      <w:jc w:val="left"/>
    </w:pPr>
    <w:rPr>
      <w:smallCaps/>
      <w:sz w:val="20"/>
    </w:rPr>
  </w:style>
  <w:style w:type="paragraph" w:styleId="af9">
    <w:name w:val="table of figures"/>
    <w:basedOn w:val="a"/>
    <w:next w:val="a"/>
    <w:rsid w:val="00815E62"/>
    <w:pPr>
      <w:ind w:leftChars="200" w:left="200" w:hangingChars="200" w:hanging="200"/>
    </w:pPr>
  </w:style>
  <w:style w:type="paragraph" w:styleId="ae">
    <w:name w:val="header"/>
    <w:basedOn w:val="a"/>
    <w:link w:val="Char4"/>
    <w:uiPriority w:val="99"/>
    <w:rsid w:val="00815E6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f4">
    <w:name w:val="footer"/>
    <w:basedOn w:val="a"/>
    <w:link w:val="Chara"/>
    <w:uiPriority w:val="99"/>
    <w:rsid w:val="00815E62"/>
    <w:pPr>
      <w:tabs>
        <w:tab w:val="center" w:pos="4153"/>
        <w:tab w:val="right" w:pos="8306"/>
      </w:tabs>
      <w:snapToGrid w:val="0"/>
      <w:jc w:val="left"/>
    </w:pPr>
    <w:rPr>
      <w:sz w:val="18"/>
    </w:rPr>
  </w:style>
  <w:style w:type="paragraph" w:styleId="ad">
    <w:name w:val="Body Text Indent"/>
    <w:basedOn w:val="a"/>
    <w:link w:val="Char3"/>
    <w:uiPriority w:val="99"/>
    <w:rsid w:val="00815E62"/>
    <w:pPr>
      <w:spacing w:after="120"/>
      <w:ind w:leftChars="200" w:left="420"/>
    </w:pPr>
  </w:style>
  <w:style w:type="paragraph" w:styleId="afa">
    <w:name w:val="Document Map"/>
    <w:basedOn w:val="a"/>
    <w:rsid w:val="00815E62"/>
    <w:pPr>
      <w:shd w:val="clear" w:color="auto" w:fill="000080"/>
    </w:pPr>
  </w:style>
  <w:style w:type="paragraph" w:styleId="30">
    <w:name w:val="Body Text Indent 3"/>
    <w:basedOn w:val="a"/>
    <w:link w:val="3Char0"/>
    <w:uiPriority w:val="99"/>
    <w:rsid w:val="00815E62"/>
    <w:pPr>
      <w:spacing w:after="120"/>
      <w:ind w:leftChars="200" w:left="420"/>
    </w:pPr>
    <w:rPr>
      <w:sz w:val="16"/>
      <w:szCs w:val="16"/>
    </w:rPr>
  </w:style>
  <w:style w:type="paragraph" w:styleId="af0">
    <w:name w:val="Normal Indent"/>
    <w:basedOn w:val="a"/>
    <w:link w:val="Char6"/>
    <w:uiPriority w:val="99"/>
    <w:rsid w:val="00815E62"/>
    <w:pPr>
      <w:ind w:firstLineChars="200" w:firstLine="420"/>
    </w:pPr>
  </w:style>
  <w:style w:type="paragraph" w:styleId="afb">
    <w:name w:val="footnote text"/>
    <w:basedOn w:val="a"/>
    <w:rsid w:val="00815E62"/>
    <w:rPr>
      <w:sz w:val="20"/>
    </w:rPr>
  </w:style>
  <w:style w:type="paragraph" w:customStyle="1" w:styleId="81">
    <w:name w:val="目录 81"/>
    <w:basedOn w:val="a"/>
    <w:next w:val="a"/>
    <w:rsid w:val="00815E62"/>
    <w:pPr>
      <w:ind w:left="1470"/>
      <w:jc w:val="left"/>
    </w:pPr>
    <w:rPr>
      <w:sz w:val="18"/>
      <w:szCs w:val="18"/>
    </w:rPr>
  </w:style>
  <w:style w:type="paragraph" w:styleId="a4">
    <w:name w:val="Plain Text"/>
    <w:basedOn w:val="a"/>
    <w:link w:val="Char"/>
    <w:uiPriority w:val="99"/>
    <w:rsid w:val="00815E62"/>
    <w:rPr>
      <w:rFonts w:ascii="Courier New" w:hAnsi="Courier New"/>
      <w:szCs w:val="20"/>
    </w:rPr>
  </w:style>
  <w:style w:type="paragraph" w:styleId="23">
    <w:name w:val="List 2"/>
    <w:basedOn w:val="a"/>
    <w:uiPriority w:val="99"/>
    <w:rsid w:val="00815E62"/>
    <w:pPr>
      <w:ind w:leftChars="200" w:left="100" w:hangingChars="200" w:hanging="200"/>
    </w:pPr>
  </w:style>
  <w:style w:type="paragraph" w:styleId="afc">
    <w:name w:val="Normal (Web)"/>
    <w:basedOn w:val="a"/>
    <w:uiPriority w:val="99"/>
    <w:rsid w:val="00815E62"/>
    <w:pPr>
      <w:widowControl/>
      <w:spacing w:before="100" w:beforeAutospacing="1" w:after="100" w:afterAutospacing="1"/>
      <w:jc w:val="left"/>
    </w:pPr>
    <w:rPr>
      <w:rFonts w:ascii="宋体" w:hAnsi="宋体" w:cs="宋体"/>
      <w:kern w:val="0"/>
      <w:sz w:val="24"/>
    </w:rPr>
  </w:style>
  <w:style w:type="paragraph" w:customStyle="1" w:styleId="91">
    <w:name w:val="目录 91"/>
    <w:basedOn w:val="a"/>
    <w:next w:val="a"/>
    <w:rsid w:val="00815E62"/>
    <w:pPr>
      <w:ind w:left="1680"/>
      <w:jc w:val="left"/>
    </w:pPr>
    <w:rPr>
      <w:sz w:val="18"/>
      <w:szCs w:val="18"/>
    </w:rPr>
  </w:style>
  <w:style w:type="paragraph" w:styleId="af">
    <w:name w:val="Subtitle"/>
    <w:basedOn w:val="a"/>
    <w:next w:val="a"/>
    <w:link w:val="Char5"/>
    <w:uiPriority w:val="99"/>
    <w:qFormat/>
    <w:rsid w:val="00815E62"/>
    <w:pPr>
      <w:spacing w:before="240" w:after="60" w:line="312" w:lineRule="auto"/>
      <w:jc w:val="center"/>
      <w:outlineLvl w:val="1"/>
    </w:pPr>
    <w:rPr>
      <w:rFonts w:ascii="Cambria" w:hAnsi="Cambria"/>
      <w:b/>
      <w:bCs/>
      <w:kern w:val="28"/>
      <w:sz w:val="32"/>
      <w:szCs w:val="32"/>
    </w:rPr>
  </w:style>
  <w:style w:type="paragraph" w:styleId="32">
    <w:name w:val="Body Text 3"/>
    <w:basedOn w:val="a"/>
    <w:rsid w:val="00815E62"/>
    <w:rPr>
      <w:rFonts w:ascii="宋体"/>
      <w:sz w:val="24"/>
    </w:rPr>
  </w:style>
  <w:style w:type="paragraph" w:styleId="a7">
    <w:name w:val="Title"/>
    <w:basedOn w:val="a"/>
    <w:link w:val="Char0"/>
    <w:uiPriority w:val="99"/>
    <w:qFormat/>
    <w:rsid w:val="00815E62"/>
    <w:pPr>
      <w:adjustRightInd w:val="0"/>
      <w:spacing w:before="240" w:after="60" w:line="420" w:lineRule="atLeast"/>
      <w:jc w:val="center"/>
      <w:textAlignment w:val="baseline"/>
      <w:outlineLvl w:val="0"/>
    </w:pPr>
    <w:rPr>
      <w:rFonts w:ascii="Arial" w:hAnsi="Arial"/>
      <w:b/>
      <w:kern w:val="0"/>
      <w:sz w:val="32"/>
    </w:rPr>
  </w:style>
  <w:style w:type="paragraph" w:styleId="afd">
    <w:name w:val="caption"/>
    <w:basedOn w:val="a"/>
    <w:next w:val="a"/>
    <w:uiPriority w:val="99"/>
    <w:qFormat/>
    <w:rsid w:val="00815E62"/>
    <w:pPr>
      <w:spacing w:before="152" w:after="160"/>
    </w:pPr>
    <w:rPr>
      <w:rFonts w:ascii="Arial" w:eastAsia="黑体" w:hAnsi="Arial" w:cs="Arial"/>
      <w:sz w:val="20"/>
      <w:szCs w:val="20"/>
    </w:rPr>
  </w:style>
  <w:style w:type="paragraph" w:styleId="22">
    <w:name w:val="Body Text 2"/>
    <w:basedOn w:val="a"/>
    <w:link w:val="2Char2"/>
    <w:uiPriority w:val="99"/>
    <w:rsid w:val="00815E62"/>
    <w:pPr>
      <w:spacing w:after="120" w:line="480" w:lineRule="auto"/>
    </w:pPr>
  </w:style>
  <w:style w:type="paragraph" w:customStyle="1" w:styleId="41">
    <w:name w:val="目录 41"/>
    <w:basedOn w:val="a"/>
    <w:next w:val="a"/>
    <w:rsid w:val="00815E62"/>
    <w:pPr>
      <w:ind w:left="630"/>
      <w:jc w:val="left"/>
    </w:pPr>
    <w:rPr>
      <w:sz w:val="18"/>
      <w:szCs w:val="18"/>
    </w:rPr>
  </w:style>
  <w:style w:type="paragraph" w:customStyle="1" w:styleId="110">
    <w:name w:val="目录 11"/>
    <w:basedOn w:val="a"/>
    <w:next w:val="a"/>
    <w:uiPriority w:val="39"/>
    <w:rsid w:val="00815E62"/>
    <w:pPr>
      <w:spacing w:before="120" w:after="120"/>
      <w:jc w:val="left"/>
    </w:pPr>
    <w:rPr>
      <w:b/>
      <w:bCs/>
      <w:caps/>
      <w:sz w:val="20"/>
    </w:rPr>
  </w:style>
  <w:style w:type="paragraph" w:styleId="21">
    <w:name w:val="Body Text Indent 2"/>
    <w:basedOn w:val="a"/>
    <w:link w:val="2Char1"/>
    <w:uiPriority w:val="99"/>
    <w:rsid w:val="00815E62"/>
    <w:pPr>
      <w:spacing w:line="480" w:lineRule="exact"/>
      <w:ind w:firstLineChars="100" w:firstLine="241"/>
      <w:jc w:val="left"/>
    </w:pPr>
    <w:rPr>
      <w:rFonts w:ascii="黑体" w:eastAsia="黑体" w:hAnsi="宋体"/>
      <w:b/>
      <w:bCs/>
      <w:sz w:val="24"/>
    </w:rPr>
  </w:style>
  <w:style w:type="paragraph" w:customStyle="1" w:styleId="310">
    <w:name w:val="目录 31"/>
    <w:basedOn w:val="a"/>
    <w:next w:val="a"/>
    <w:uiPriority w:val="39"/>
    <w:rsid w:val="00815E62"/>
    <w:pPr>
      <w:ind w:left="420"/>
      <w:jc w:val="left"/>
    </w:pPr>
    <w:rPr>
      <w:i/>
      <w:iCs/>
      <w:sz w:val="20"/>
    </w:rPr>
  </w:style>
  <w:style w:type="paragraph" w:styleId="af2">
    <w:name w:val="annotation subject"/>
    <w:basedOn w:val="af1"/>
    <w:next w:val="af1"/>
    <w:link w:val="Char8"/>
    <w:uiPriority w:val="99"/>
    <w:rsid w:val="00815E62"/>
    <w:rPr>
      <w:b/>
      <w:bCs/>
      <w:szCs w:val="24"/>
    </w:rPr>
  </w:style>
  <w:style w:type="paragraph" w:styleId="af6">
    <w:name w:val="Body Text"/>
    <w:basedOn w:val="a"/>
    <w:link w:val="Charb"/>
    <w:qFormat/>
    <w:rsid w:val="00815E62"/>
    <w:pPr>
      <w:spacing w:after="120"/>
    </w:pPr>
  </w:style>
  <w:style w:type="paragraph" w:customStyle="1" w:styleId="71">
    <w:name w:val="目录 71"/>
    <w:basedOn w:val="a"/>
    <w:next w:val="a"/>
    <w:rsid w:val="00815E62"/>
    <w:pPr>
      <w:ind w:left="1260"/>
      <w:jc w:val="left"/>
    </w:pPr>
    <w:rPr>
      <w:sz w:val="18"/>
      <w:szCs w:val="18"/>
    </w:rPr>
  </w:style>
  <w:style w:type="paragraph" w:styleId="HTML">
    <w:name w:val="HTML Preformatted"/>
    <w:basedOn w:val="a"/>
    <w:link w:val="HTMLChar"/>
    <w:uiPriority w:val="99"/>
    <w:rsid w:val="00815E6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customStyle="1" w:styleId="61">
    <w:name w:val="目录 61"/>
    <w:basedOn w:val="a"/>
    <w:next w:val="a"/>
    <w:rsid w:val="00815E62"/>
    <w:pPr>
      <w:ind w:left="1050"/>
      <w:jc w:val="left"/>
    </w:pPr>
    <w:rPr>
      <w:sz w:val="18"/>
      <w:szCs w:val="18"/>
    </w:rPr>
  </w:style>
  <w:style w:type="paragraph" w:styleId="af3">
    <w:name w:val="Balloon Text"/>
    <w:basedOn w:val="a"/>
    <w:link w:val="Char9"/>
    <w:uiPriority w:val="99"/>
    <w:rsid w:val="00815E62"/>
    <w:rPr>
      <w:sz w:val="18"/>
      <w:szCs w:val="18"/>
    </w:rPr>
  </w:style>
  <w:style w:type="paragraph" w:styleId="a9">
    <w:name w:val="Date"/>
    <w:basedOn w:val="a"/>
    <w:next w:val="a"/>
    <w:link w:val="Char2"/>
    <w:uiPriority w:val="99"/>
    <w:rsid w:val="00815E62"/>
    <w:rPr>
      <w:sz w:val="24"/>
    </w:rPr>
  </w:style>
  <w:style w:type="paragraph" w:customStyle="1" w:styleId="51">
    <w:name w:val="目录 51"/>
    <w:basedOn w:val="a"/>
    <w:next w:val="a"/>
    <w:rsid w:val="00815E62"/>
    <w:pPr>
      <w:ind w:left="840"/>
      <w:jc w:val="left"/>
    </w:pPr>
    <w:rPr>
      <w:sz w:val="18"/>
      <w:szCs w:val="18"/>
    </w:rPr>
  </w:style>
  <w:style w:type="paragraph" w:styleId="af1">
    <w:name w:val="annotation text"/>
    <w:basedOn w:val="a"/>
    <w:link w:val="Char7"/>
    <w:rsid w:val="00815E62"/>
    <w:pPr>
      <w:jc w:val="left"/>
    </w:pPr>
    <w:rPr>
      <w:szCs w:val="20"/>
    </w:rPr>
  </w:style>
  <w:style w:type="paragraph" w:customStyle="1" w:styleId="60">
    <w:name w:val="6'"/>
    <w:basedOn w:val="a"/>
    <w:rsid w:val="00815E62"/>
    <w:pPr>
      <w:autoSpaceDE w:val="0"/>
      <w:autoSpaceDN w:val="0"/>
      <w:adjustRightInd w:val="0"/>
      <w:snapToGrid w:val="0"/>
      <w:spacing w:line="320" w:lineRule="exact"/>
      <w:jc w:val="center"/>
      <w:textAlignment w:val="baseline"/>
    </w:pPr>
    <w:rPr>
      <w:spacing w:val="20"/>
      <w:kern w:val="28"/>
    </w:rPr>
  </w:style>
  <w:style w:type="paragraph" w:customStyle="1" w:styleId="Char1CharCharCharCharCharChar">
    <w:name w:val="Char1 Char Char Char Char Char Char"/>
    <w:basedOn w:val="a"/>
    <w:uiPriority w:val="99"/>
    <w:rsid w:val="00815E62"/>
    <w:pPr>
      <w:widowControl/>
      <w:spacing w:after="160" w:line="240" w:lineRule="exact"/>
      <w:jc w:val="left"/>
    </w:pPr>
    <w:rPr>
      <w:rFonts w:ascii="Verdana" w:eastAsia="仿宋_GB2312" w:hAnsi="Verdana"/>
      <w:kern w:val="0"/>
      <w:sz w:val="24"/>
      <w:szCs w:val="20"/>
      <w:lang w:eastAsia="en-US"/>
    </w:rPr>
  </w:style>
  <w:style w:type="paragraph" w:customStyle="1" w:styleId="xl63">
    <w:name w:val="xl63"/>
    <w:basedOn w:val="a"/>
    <w:rsid w:val="00815E62"/>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4"/>
    </w:rPr>
  </w:style>
  <w:style w:type="paragraph" w:customStyle="1" w:styleId="xl38">
    <w:name w:val="xl38"/>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styleId="TOC">
    <w:name w:val="TOC Heading"/>
    <w:basedOn w:val="1"/>
    <w:next w:val="a"/>
    <w:uiPriority w:val="39"/>
    <w:qFormat/>
    <w:rsid w:val="00815E62"/>
    <w:pPr>
      <w:widowControl/>
      <w:spacing w:before="480" w:after="0" w:line="276" w:lineRule="auto"/>
      <w:jc w:val="left"/>
      <w:outlineLvl w:val="9"/>
    </w:pPr>
    <w:rPr>
      <w:rFonts w:ascii="Cambria" w:hAnsi="Cambria"/>
      <w:color w:val="365F91"/>
      <w:kern w:val="0"/>
      <w:sz w:val="28"/>
      <w:szCs w:val="28"/>
    </w:rPr>
  </w:style>
  <w:style w:type="paragraph" w:customStyle="1" w:styleId="Charc">
    <w:name w:val="Char"/>
    <w:basedOn w:val="a"/>
    <w:rsid w:val="00815E62"/>
    <w:pPr>
      <w:tabs>
        <w:tab w:val="left" w:pos="360"/>
      </w:tabs>
    </w:pPr>
    <w:rPr>
      <w:sz w:val="24"/>
    </w:rPr>
  </w:style>
  <w:style w:type="paragraph" w:customStyle="1" w:styleId="Default">
    <w:name w:val="Default"/>
    <w:rsid w:val="00815E62"/>
    <w:pPr>
      <w:widowControl w:val="0"/>
      <w:autoSpaceDE w:val="0"/>
      <w:autoSpaceDN w:val="0"/>
      <w:adjustRightInd w:val="0"/>
    </w:pPr>
    <w:rPr>
      <w:rFonts w:ascii="Arial" w:hAnsi="Arial" w:cs="Arial"/>
      <w:color w:val="000000"/>
      <w:sz w:val="24"/>
      <w:szCs w:val="24"/>
    </w:rPr>
  </w:style>
  <w:style w:type="paragraph" w:customStyle="1" w:styleId="afe">
    <w:name w:val="表格"/>
    <w:basedOn w:val="a"/>
    <w:rsid w:val="00815E62"/>
    <w:pPr>
      <w:jc w:val="center"/>
      <w:textAlignment w:val="center"/>
    </w:pPr>
    <w:rPr>
      <w:rFonts w:ascii="华文细黑" w:hAnsi="华文细黑"/>
      <w:kern w:val="0"/>
    </w:rPr>
  </w:style>
  <w:style w:type="paragraph" w:customStyle="1" w:styleId="16620">
    <w:name w:val="样式 标题 1 + 黑体 三号 非加粗 居中 段前: 6 磅 段后: 6 磅 行距: 固定值 20 磅"/>
    <w:basedOn w:val="1"/>
    <w:rsid w:val="00815E62"/>
    <w:pPr>
      <w:spacing w:before="120" w:after="120" w:line="400" w:lineRule="exact"/>
    </w:pPr>
    <w:rPr>
      <w:rFonts w:ascii="黑体" w:eastAsia="黑体" w:hAnsi="黑体" w:cs="宋体"/>
      <w:b w:val="0"/>
      <w:bCs w:val="0"/>
      <w:szCs w:val="20"/>
    </w:rPr>
  </w:style>
  <w:style w:type="paragraph" w:customStyle="1" w:styleId="xl46">
    <w:name w:val="xl46"/>
    <w:basedOn w:val="a"/>
    <w:uiPriority w:val="99"/>
    <w:rsid w:val="00815E62"/>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8"/>
      <w:szCs w:val="28"/>
    </w:rPr>
  </w:style>
  <w:style w:type="paragraph" w:customStyle="1" w:styleId="20">
    <w:name w:val="2级标题"/>
    <w:basedOn w:val="a"/>
    <w:link w:val="2Char0"/>
    <w:uiPriority w:val="99"/>
    <w:rsid w:val="00815E62"/>
    <w:pPr>
      <w:spacing w:line="480" w:lineRule="exact"/>
      <w:ind w:firstLineChars="200" w:firstLine="482"/>
    </w:pPr>
    <w:rPr>
      <w:rFonts w:ascii="宋体"/>
      <w:b/>
      <w:color w:val="000000"/>
      <w:sz w:val="24"/>
      <w:szCs w:val="20"/>
    </w:rPr>
  </w:style>
  <w:style w:type="paragraph" w:customStyle="1" w:styleId="xl32">
    <w:name w:val="xl32"/>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4"/>
    </w:rPr>
  </w:style>
  <w:style w:type="paragraph" w:customStyle="1" w:styleId="ListParagraph1">
    <w:name w:val="List Paragraph1"/>
    <w:basedOn w:val="a"/>
    <w:uiPriority w:val="99"/>
    <w:rsid w:val="00815E62"/>
    <w:pPr>
      <w:ind w:firstLineChars="200" w:firstLine="420"/>
    </w:pPr>
    <w:rPr>
      <w:szCs w:val="20"/>
    </w:rPr>
  </w:style>
  <w:style w:type="paragraph" w:customStyle="1" w:styleId="xl44">
    <w:name w:val="xl44"/>
    <w:basedOn w:val="a"/>
    <w:uiPriority w:val="99"/>
    <w:rsid w:val="00815E62"/>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kern w:val="0"/>
      <w:sz w:val="24"/>
    </w:rPr>
  </w:style>
  <w:style w:type="paragraph" w:customStyle="1" w:styleId="378020">
    <w:name w:val="样式 标题 3 + (中文) 黑体 小四 非加粗 段前: 7.8 磅 段后: 0 磅 行距: 固定值 20 磅"/>
    <w:basedOn w:val="3"/>
    <w:rsid w:val="00815E62"/>
    <w:pPr>
      <w:spacing w:before="0" w:after="0" w:line="400" w:lineRule="exact"/>
    </w:pPr>
    <w:rPr>
      <w:rFonts w:eastAsia="黑体" w:cs="宋体"/>
      <w:b w:val="0"/>
      <w:bCs w:val="0"/>
      <w:sz w:val="24"/>
      <w:szCs w:val="20"/>
    </w:rPr>
  </w:style>
  <w:style w:type="paragraph" w:customStyle="1" w:styleId="font10">
    <w:name w:val="font10"/>
    <w:basedOn w:val="a"/>
    <w:uiPriority w:val="99"/>
    <w:rsid w:val="00815E62"/>
    <w:pPr>
      <w:widowControl/>
      <w:spacing w:before="100" w:beforeAutospacing="1" w:after="100" w:afterAutospacing="1"/>
      <w:jc w:val="left"/>
    </w:pPr>
    <w:rPr>
      <w:kern w:val="0"/>
      <w:sz w:val="28"/>
      <w:szCs w:val="28"/>
    </w:rPr>
  </w:style>
  <w:style w:type="paragraph" w:customStyle="1" w:styleId="WPSOffice1">
    <w:name w:val="WPSOffice手动目录 1"/>
    <w:rsid w:val="00815E62"/>
  </w:style>
  <w:style w:type="paragraph" w:customStyle="1" w:styleId="xl68">
    <w:name w:val="xl68"/>
    <w:basedOn w:val="a"/>
    <w:rsid w:val="00815E62"/>
    <w:pPr>
      <w:widowControl/>
      <w:pBdr>
        <w:bottom w:val="single" w:sz="8" w:space="0" w:color="auto"/>
        <w:right w:val="single" w:sz="8" w:space="0" w:color="auto"/>
      </w:pBdr>
      <w:spacing w:before="100" w:beforeAutospacing="1" w:after="100" w:afterAutospacing="1"/>
      <w:jc w:val="center"/>
    </w:pPr>
    <w:rPr>
      <w:kern w:val="0"/>
      <w:sz w:val="24"/>
    </w:rPr>
  </w:style>
  <w:style w:type="paragraph" w:customStyle="1" w:styleId="aff">
    <w:name w:val="编号行"/>
    <w:basedOn w:val="a"/>
    <w:uiPriority w:val="99"/>
    <w:rsid w:val="00815E62"/>
    <w:pPr>
      <w:spacing w:line="500" w:lineRule="exact"/>
      <w:jc w:val="left"/>
    </w:pPr>
    <w:rPr>
      <w:rFonts w:ascii="宋体" w:hAnsi="宋体" w:cs="宋体"/>
      <w:sz w:val="24"/>
      <w:lang w:bidi="th-TH"/>
    </w:rPr>
  </w:style>
  <w:style w:type="paragraph" w:customStyle="1" w:styleId="ParaCharCharCharCharCharCharCharCharCharCharCharCharCharCharCharChar">
    <w:name w:val="默认段落字体 Para Char Char Char Char Char Char Char Char Char Char Char Char Char Char Char Char"/>
    <w:basedOn w:val="a"/>
    <w:uiPriority w:val="99"/>
    <w:rsid w:val="00815E62"/>
    <w:rPr>
      <w:rFonts w:ascii="Tahoma" w:hAnsi="Tahoma"/>
      <w:sz w:val="24"/>
      <w:szCs w:val="20"/>
    </w:rPr>
  </w:style>
  <w:style w:type="paragraph" w:customStyle="1" w:styleId="font11">
    <w:name w:val="font11"/>
    <w:basedOn w:val="a"/>
    <w:uiPriority w:val="99"/>
    <w:rsid w:val="00815E62"/>
    <w:pPr>
      <w:widowControl/>
      <w:spacing w:before="100" w:beforeAutospacing="1" w:after="100" w:afterAutospacing="1"/>
      <w:jc w:val="left"/>
    </w:pPr>
    <w:rPr>
      <w:rFonts w:ascii="宋体" w:hAnsi="宋体" w:cs="宋体"/>
      <w:kern w:val="0"/>
      <w:sz w:val="18"/>
      <w:szCs w:val="18"/>
    </w:rPr>
  </w:style>
  <w:style w:type="paragraph" w:customStyle="1" w:styleId="11">
    <w:name w:val="正文1"/>
    <w:basedOn w:val="a"/>
    <w:link w:val="1Char0"/>
    <w:rsid w:val="00815E62"/>
    <w:pPr>
      <w:spacing w:line="440" w:lineRule="exact"/>
      <w:ind w:firstLineChars="200" w:firstLine="480"/>
    </w:pPr>
    <w:rPr>
      <w:color w:val="000000"/>
      <w:kern w:val="0"/>
      <w:sz w:val="24"/>
      <w:szCs w:val="27"/>
    </w:rPr>
  </w:style>
  <w:style w:type="paragraph" w:customStyle="1" w:styleId="p0">
    <w:name w:val="p0"/>
    <w:basedOn w:val="a"/>
    <w:uiPriority w:val="99"/>
    <w:rsid w:val="00815E62"/>
    <w:pPr>
      <w:widowControl/>
    </w:pPr>
    <w:rPr>
      <w:rFonts w:ascii="Calibri" w:hAnsi="Calibri" w:cs="宋体"/>
      <w:kern w:val="0"/>
      <w:szCs w:val="21"/>
    </w:rPr>
  </w:style>
  <w:style w:type="paragraph" w:customStyle="1" w:styleId="xl34">
    <w:name w:val="xl34"/>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CharChar1CharChar">
    <w:name w:val="Char Char1 Char Char"/>
    <w:basedOn w:val="a"/>
    <w:uiPriority w:val="99"/>
    <w:rsid w:val="00815E62"/>
    <w:rPr>
      <w:rFonts w:ascii="Tahoma" w:hAnsi="Tahoma"/>
      <w:sz w:val="24"/>
      <w:szCs w:val="20"/>
    </w:rPr>
  </w:style>
  <w:style w:type="paragraph" w:customStyle="1" w:styleId="xl29">
    <w:name w:val="xl29"/>
    <w:basedOn w:val="a"/>
    <w:uiPriority w:val="99"/>
    <w:rsid w:val="00815E62"/>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Arial Unicode MS" w:hAnsi="Arial Unicode MS"/>
      <w:kern w:val="0"/>
      <w:sz w:val="22"/>
      <w:szCs w:val="22"/>
    </w:rPr>
  </w:style>
  <w:style w:type="paragraph" w:customStyle="1" w:styleId="xl65">
    <w:name w:val="xl65"/>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24">
    <w:name w:val="样式2"/>
    <w:basedOn w:val="3"/>
    <w:rsid w:val="00815E62"/>
  </w:style>
  <w:style w:type="paragraph" w:customStyle="1" w:styleId="12">
    <w:name w:val="列出段落1"/>
    <w:basedOn w:val="a"/>
    <w:uiPriority w:val="99"/>
    <w:rsid w:val="00815E62"/>
    <w:pPr>
      <w:widowControl/>
      <w:spacing w:after="200" w:line="276" w:lineRule="auto"/>
      <w:ind w:left="720"/>
      <w:contextualSpacing/>
      <w:jc w:val="left"/>
    </w:pPr>
    <w:rPr>
      <w:rFonts w:ascii="Arial" w:hAnsi="Arial"/>
      <w:kern w:val="0"/>
      <w:sz w:val="20"/>
      <w:szCs w:val="22"/>
      <w:lang w:eastAsia="de-CH"/>
    </w:rPr>
  </w:style>
  <w:style w:type="paragraph" w:styleId="aff0">
    <w:name w:val="Revision"/>
    <w:uiPriority w:val="99"/>
    <w:unhideWhenUsed/>
    <w:rsid w:val="00815E62"/>
    <w:rPr>
      <w:kern w:val="2"/>
      <w:sz w:val="21"/>
      <w:szCs w:val="24"/>
    </w:rPr>
  </w:style>
  <w:style w:type="paragraph" w:customStyle="1" w:styleId="13">
    <w:name w:val="样式1"/>
    <w:basedOn w:val="3"/>
    <w:rsid w:val="00815E62"/>
    <w:rPr>
      <w:rFonts w:eastAsia="Arial"/>
    </w:rPr>
  </w:style>
  <w:style w:type="paragraph" w:customStyle="1" w:styleId="xl64">
    <w:name w:val="xl64"/>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24"/>
    </w:rPr>
  </w:style>
  <w:style w:type="paragraph" w:customStyle="1" w:styleId="ParaChar">
    <w:name w:val="默认段落字体 Para Char"/>
    <w:basedOn w:val="a"/>
    <w:uiPriority w:val="99"/>
    <w:rsid w:val="00815E62"/>
    <w:rPr>
      <w:rFonts w:ascii="宋体" w:hAnsi="宋体"/>
      <w:b/>
      <w:sz w:val="28"/>
      <w:szCs w:val="28"/>
    </w:rPr>
  </w:style>
  <w:style w:type="paragraph" w:customStyle="1" w:styleId="aff1">
    <w:name w:val="表格文字"/>
    <w:basedOn w:val="a"/>
    <w:rsid w:val="00815E62"/>
    <w:pPr>
      <w:adjustRightInd w:val="0"/>
      <w:spacing w:line="420" w:lineRule="atLeast"/>
      <w:jc w:val="left"/>
      <w:textAlignment w:val="baseline"/>
    </w:pPr>
    <w:rPr>
      <w:kern w:val="0"/>
    </w:rPr>
  </w:style>
  <w:style w:type="paragraph" w:customStyle="1" w:styleId="font5">
    <w:name w:val="font5"/>
    <w:basedOn w:val="a"/>
    <w:uiPriority w:val="99"/>
    <w:rsid w:val="00815E62"/>
    <w:pPr>
      <w:widowControl/>
      <w:spacing w:before="100" w:beforeAutospacing="1" w:after="100" w:afterAutospacing="1"/>
      <w:jc w:val="left"/>
    </w:pPr>
    <w:rPr>
      <w:rFonts w:ascii="仿宋_GB2312" w:eastAsia="仿宋_GB2312" w:hAnsi="宋体" w:cs="宋体"/>
      <w:color w:val="000000"/>
      <w:kern w:val="0"/>
      <w:sz w:val="24"/>
    </w:rPr>
  </w:style>
  <w:style w:type="paragraph" w:customStyle="1" w:styleId="xl45">
    <w:name w:val="xl45"/>
    <w:basedOn w:val="a"/>
    <w:uiPriority w:val="99"/>
    <w:rsid w:val="00815E62"/>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hAnsi="Arial Unicode MS"/>
      <w:kern w:val="0"/>
      <w:sz w:val="28"/>
      <w:szCs w:val="28"/>
    </w:rPr>
  </w:style>
  <w:style w:type="paragraph" w:customStyle="1" w:styleId="Char1CharCharChar">
    <w:name w:val="Char1 Char Char Char"/>
    <w:basedOn w:val="a"/>
    <w:uiPriority w:val="99"/>
    <w:rsid w:val="00815E62"/>
    <w:pPr>
      <w:tabs>
        <w:tab w:val="left" w:pos="900"/>
      </w:tabs>
      <w:spacing w:before="312" w:after="312" w:line="360" w:lineRule="auto"/>
      <w:ind w:left="900" w:hanging="360"/>
    </w:pPr>
    <w:rPr>
      <w:sz w:val="24"/>
    </w:rPr>
  </w:style>
  <w:style w:type="paragraph" w:customStyle="1" w:styleId="CharCharCharCharCharCharCharCharChar">
    <w:name w:val="Char Char Char Char Char Char Char Char Char"/>
    <w:basedOn w:val="a"/>
    <w:uiPriority w:val="99"/>
    <w:rsid w:val="00815E62"/>
    <w:pPr>
      <w:widowControl/>
      <w:spacing w:after="160" w:line="240" w:lineRule="exact"/>
      <w:jc w:val="left"/>
    </w:pPr>
    <w:rPr>
      <w:rFonts w:ascii="Verdana" w:eastAsia="仿宋_GB2312" w:hAnsi="Verdana"/>
      <w:kern w:val="0"/>
      <w:sz w:val="24"/>
      <w:szCs w:val="20"/>
      <w:lang w:eastAsia="en-US"/>
    </w:rPr>
  </w:style>
  <w:style w:type="paragraph" w:customStyle="1" w:styleId="xl39">
    <w:name w:val="xl39"/>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kern w:val="0"/>
      <w:sz w:val="20"/>
      <w:szCs w:val="20"/>
    </w:rPr>
  </w:style>
  <w:style w:type="paragraph" w:customStyle="1" w:styleId="xl26">
    <w:name w:val="xl26"/>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8"/>
      <w:szCs w:val="28"/>
    </w:rPr>
  </w:style>
  <w:style w:type="paragraph" w:customStyle="1" w:styleId="15">
    <w:name w:val="无间隔1"/>
    <w:uiPriority w:val="99"/>
    <w:rsid w:val="00815E62"/>
    <w:pPr>
      <w:widowControl w:val="0"/>
      <w:jc w:val="both"/>
    </w:pPr>
    <w:rPr>
      <w:kern w:val="2"/>
      <w:sz w:val="21"/>
      <w:szCs w:val="22"/>
    </w:rPr>
  </w:style>
  <w:style w:type="paragraph" w:customStyle="1" w:styleId="xl28">
    <w:name w:val="xl28"/>
    <w:basedOn w:val="a"/>
    <w:uiPriority w:val="99"/>
    <w:rsid w:val="00815E62"/>
    <w:pPr>
      <w:widowControl/>
      <w:pBdr>
        <w:top w:val="single" w:sz="4" w:space="0" w:color="auto"/>
        <w:left w:val="single" w:sz="4" w:space="0" w:color="auto"/>
        <w:bottom w:val="single" w:sz="4" w:space="0" w:color="auto"/>
      </w:pBdr>
      <w:spacing w:before="100" w:beforeAutospacing="1" w:after="100" w:afterAutospacing="1"/>
      <w:jc w:val="right"/>
      <w:textAlignment w:val="center"/>
    </w:pPr>
    <w:rPr>
      <w:rFonts w:ascii="Arial Unicode MS" w:hAnsi="Arial Unicode MS"/>
      <w:kern w:val="0"/>
      <w:sz w:val="22"/>
      <w:szCs w:val="22"/>
    </w:rPr>
  </w:style>
  <w:style w:type="paragraph" w:customStyle="1" w:styleId="xl73">
    <w:name w:val="xl73"/>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70">
    <w:name w:val="xl70"/>
    <w:basedOn w:val="a"/>
    <w:rsid w:val="00815E62"/>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Revision1">
    <w:name w:val="Revision1"/>
    <w:uiPriority w:val="99"/>
    <w:semiHidden/>
    <w:rsid w:val="00815E62"/>
    <w:rPr>
      <w:rFonts w:ascii="宋体"/>
      <w:bCs/>
      <w:kern w:val="2"/>
      <w:sz w:val="28"/>
      <w:szCs w:val="24"/>
    </w:rPr>
  </w:style>
  <w:style w:type="paragraph" w:customStyle="1" w:styleId="xl33">
    <w:name w:val="xl33"/>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37">
    <w:name w:val="xl37"/>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aff2">
    <w:name w:val="ÕýÎÄ"/>
    <w:uiPriority w:val="99"/>
    <w:rsid w:val="00815E62"/>
    <w:pPr>
      <w:widowControl w:val="0"/>
      <w:overflowPunct w:val="0"/>
      <w:autoSpaceDE w:val="0"/>
      <w:autoSpaceDN w:val="0"/>
      <w:adjustRightInd w:val="0"/>
      <w:textAlignment w:val="baseline"/>
    </w:pPr>
  </w:style>
  <w:style w:type="paragraph" w:customStyle="1" w:styleId="TOCHeading1">
    <w:name w:val="TOC Heading1"/>
    <w:basedOn w:val="1"/>
    <w:next w:val="a"/>
    <w:uiPriority w:val="99"/>
    <w:rsid w:val="00815E62"/>
    <w:pPr>
      <w:widowControl/>
      <w:spacing w:before="480" w:after="0" w:line="276" w:lineRule="auto"/>
      <w:jc w:val="left"/>
      <w:outlineLvl w:val="9"/>
    </w:pPr>
    <w:rPr>
      <w:rFonts w:ascii="Cambria" w:hAnsi="Cambria"/>
      <w:color w:val="365F91"/>
      <w:kern w:val="0"/>
      <w:sz w:val="28"/>
      <w:szCs w:val="28"/>
    </w:rPr>
  </w:style>
  <w:style w:type="paragraph" w:customStyle="1" w:styleId="230">
    <w:name w:val="样式 普通(网站) + 宋体 两端对齐 段前: 自动 段后: 自动 行距: 固定值 23 磅"/>
    <w:basedOn w:val="af6"/>
    <w:next w:val="a"/>
    <w:rsid w:val="00815E62"/>
    <w:pPr>
      <w:spacing w:after="0" w:line="460" w:lineRule="exact"/>
      <w:ind w:firstLineChars="200" w:firstLine="480"/>
    </w:pPr>
    <w:rPr>
      <w:rFonts w:ascii="宋体" w:hAnsi="宋体" w:cs="宋体"/>
      <w:szCs w:val="20"/>
    </w:rPr>
  </w:style>
  <w:style w:type="paragraph" w:customStyle="1" w:styleId="xl36">
    <w:name w:val="xl36"/>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hAnsi="Arial Unicode MS"/>
      <w:kern w:val="0"/>
      <w:sz w:val="20"/>
      <w:szCs w:val="20"/>
    </w:rPr>
  </w:style>
  <w:style w:type="paragraph" w:customStyle="1" w:styleId="xl27">
    <w:name w:val="xl27"/>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0"/>
      <w:szCs w:val="20"/>
    </w:rPr>
  </w:style>
  <w:style w:type="paragraph" w:customStyle="1" w:styleId="xl74">
    <w:name w:val="xl74"/>
    <w:basedOn w:val="a"/>
    <w:rsid w:val="00815E62"/>
    <w:pPr>
      <w:widowControl/>
      <w:spacing w:before="100" w:beforeAutospacing="1" w:after="100" w:afterAutospacing="1"/>
      <w:jc w:val="center"/>
    </w:pPr>
    <w:rPr>
      <w:kern w:val="0"/>
      <w:sz w:val="24"/>
    </w:rPr>
  </w:style>
  <w:style w:type="paragraph" w:customStyle="1" w:styleId="xl71">
    <w:name w:val="xl71"/>
    <w:basedOn w:val="a"/>
    <w:rsid w:val="00815E62"/>
    <w:pPr>
      <w:widowControl/>
      <w:pBdr>
        <w:bottom w:val="single" w:sz="8" w:space="0" w:color="auto"/>
        <w:right w:val="single" w:sz="8" w:space="0" w:color="auto"/>
      </w:pBdr>
      <w:spacing w:before="100" w:beforeAutospacing="1" w:after="100" w:afterAutospacing="1"/>
      <w:jc w:val="center"/>
    </w:pPr>
    <w:rPr>
      <w:kern w:val="0"/>
      <w:sz w:val="24"/>
    </w:rPr>
  </w:style>
  <w:style w:type="paragraph" w:customStyle="1" w:styleId="16">
    <w:name w:val="1"/>
    <w:basedOn w:val="a"/>
    <w:next w:val="a"/>
    <w:rsid w:val="00815E62"/>
  </w:style>
  <w:style w:type="paragraph" w:customStyle="1" w:styleId="xl47">
    <w:name w:val="xl47"/>
    <w:basedOn w:val="a"/>
    <w:uiPriority w:val="99"/>
    <w:rsid w:val="00815E62"/>
    <w:pPr>
      <w:widowControl/>
      <w:pBdr>
        <w:top w:val="single" w:sz="4" w:space="0" w:color="auto"/>
        <w:left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33">
    <w:name w:val="样式3"/>
    <w:basedOn w:val="3"/>
    <w:uiPriority w:val="99"/>
    <w:rsid w:val="00815E62"/>
    <w:rPr>
      <w:rFonts w:eastAsia="Arial"/>
    </w:rPr>
  </w:style>
  <w:style w:type="paragraph" w:customStyle="1" w:styleId="17">
    <w:name w:val="批注框文本1"/>
    <w:basedOn w:val="a"/>
    <w:uiPriority w:val="99"/>
    <w:rsid w:val="00815E62"/>
    <w:rPr>
      <w:sz w:val="18"/>
      <w:szCs w:val="20"/>
    </w:rPr>
  </w:style>
  <w:style w:type="paragraph" w:customStyle="1" w:styleId="xl66">
    <w:name w:val="xl66"/>
    <w:basedOn w:val="a"/>
    <w:rsid w:val="00815E62"/>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color w:val="000000"/>
      <w:kern w:val="0"/>
      <w:sz w:val="24"/>
    </w:rPr>
  </w:style>
  <w:style w:type="paragraph" w:customStyle="1" w:styleId="font6">
    <w:name w:val="font6"/>
    <w:basedOn w:val="a"/>
    <w:uiPriority w:val="99"/>
    <w:rsid w:val="00815E62"/>
    <w:pPr>
      <w:widowControl/>
      <w:spacing w:before="100" w:beforeAutospacing="1" w:after="100" w:afterAutospacing="1"/>
      <w:jc w:val="left"/>
    </w:pPr>
    <w:rPr>
      <w:color w:val="000000"/>
      <w:kern w:val="0"/>
      <w:sz w:val="24"/>
    </w:rPr>
  </w:style>
  <w:style w:type="paragraph" w:customStyle="1" w:styleId="font7">
    <w:name w:val="font7"/>
    <w:basedOn w:val="a"/>
    <w:uiPriority w:val="99"/>
    <w:rsid w:val="00815E62"/>
    <w:pPr>
      <w:widowControl/>
      <w:spacing w:before="100" w:beforeAutospacing="1" w:after="100" w:afterAutospacing="1"/>
      <w:jc w:val="left"/>
    </w:pPr>
    <w:rPr>
      <w:color w:val="000000"/>
      <w:kern w:val="0"/>
      <w:sz w:val="24"/>
    </w:rPr>
  </w:style>
  <w:style w:type="paragraph" w:customStyle="1" w:styleId="aff3">
    <w:name w:val="标准"/>
    <w:basedOn w:val="a"/>
    <w:uiPriority w:val="99"/>
    <w:rsid w:val="00815E62"/>
    <w:pPr>
      <w:adjustRightInd w:val="0"/>
      <w:spacing w:before="120" w:after="120" w:line="312" w:lineRule="atLeast"/>
    </w:pPr>
    <w:rPr>
      <w:rFonts w:ascii="宋体"/>
      <w:kern w:val="0"/>
      <w:szCs w:val="20"/>
    </w:rPr>
  </w:style>
  <w:style w:type="paragraph" w:customStyle="1" w:styleId="font8">
    <w:name w:val="font8"/>
    <w:basedOn w:val="a"/>
    <w:uiPriority w:val="99"/>
    <w:rsid w:val="00815E62"/>
    <w:pPr>
      <w:widowControl/>
      <w:spacing w:before="100" w:beforeAutospacing="1" w:after="100" w:afterAutospacing="1"/>
      <w:jc w:val="left"/>
    </w:pPr>
    <w:rPr>
      <w:rFonts w:ascii="宋体" w:hAnsi="宋体" w:cs="宋体"/>
      <w:kern w:val="0"/>
      <w:sz w:val="18"/>
      <w:szCs w:val="18"/>
    </w:rPr>
  </w:style>
  <w:style w:type="paragraph" w:customStyle="1" w:styleId="xl67">
    <w:name w:val="xl67"/>
    <w:basedOn w:val="a"/>
    <w:rsid w:val="00815E62"/>
    <w:pPr>
      <w:widowControl/>
      <w:pBdr>
        <w:bottom w:val="single" w:sz="8" w:space="0" w:color="auto"/>
        <w:right w:val="single" w:sz="8" w:space="0" w:color="auto"/>
      </w:pBdr>
      <w:spacing w:before="100" w:beforeAutospacing="1" w:after="100" w:afterAutospacing="1"/>
      <w:jc w:val="center"/>
    </w:pPr>
    <w:rPr>
      <w:rFonts w:ascii="宋体" w:hAnsi="宋体" w:cs="宋体"/>
      <w:color w:val="000000"/>
      <w:kern w:val="0"/>
      <w:sz w:val="24"/>
    </w:rPr>
  </w:style>
  <w:style w:type="paragraph" w:customStyle="1" w:styleId="xl30">
    <w:name w:val="xl30"/>
    <w:basedOn w:val="a"/>
    <w:uiPriority w:val="99"/>
    <w:rsid w:val="00815E62"/>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2"/>
      <w:szCs w:val="22"/>
    </w:rPr>
  </w:style>
  <w:style w:type="paragraph" w:customStyle="1" w:styleId="Char20">
    <w:name w:val="Char2"/>
    <w:basedOn w:val="a"/>
    <w:uiPriority w:val="99"/>
    <w:rsid w:val="00815E62"/>
    <w:pPr>
      <w:widowControl/>
      <w:snapToGrid w:val="0"/>
      <w:spacing w:after="160" w:line="360" w:lineRule="auto"/>
      <w:jc w:val="left"/>
    </w:pPr>
    <w:rPr>
      <w:kern w:val="0"/>
      <w:sz w:val="24"/>
      <w:lang w:eastAsia="en-US"/>
    </w:rPr>
  </w:style>
  <w:style w:type="paragraph" w:customStyle="1" w:styleId="CharCharCharChar">
    <w:name w:val="Char Char Char Char"/>
    <w:basedOn w:val="a"/>
    <w:uiPriority w:val="99"/>
    <w:rsid w:val="00815E62"/>
    <w:rPr>
      <w:rFonts w:ascii="Tahoma" w:hAnsi="Tahoma"/>
      <w:sz w:val="24"/>
      <w:szCs w:val="20"/>
    </w:rPr>
  </w:style>
  <w:style w:type="paragraph" w:customStyle="1" w:styleId="hei">
    <w:name w:val="hei"/>
    <w:basedOn w:val="a"/>
    <w:uiPriority w:val="99"/>
    <w:rsid w:val="00815E62"/>
    <w:pPr>
      <w:widowControl/>
      <w:spacing w:before="100" w:beforeAutospacing="1" w:after="100" w:afterAutospacing="1"/>
      <w:jc w:val="left"/>
    </w:pPr>
    <w:rPr>
      <w:rFonts w:ascii="宋体" w:hAnsi="宋体"/>
      <w:kern w:val="0"/>
      <w:sz w:val="24"/>
    </w:rPr>
  </w:style>
  <w:style w:type="paragraph" w:customStyle="1" w:styleId="Chard">
    <w:name w:val="Char"/>
    <w:basedOn w:val="a"/>
    <w:uiPriority w:val="99"/>
    <w:rsid w:val="00815E62"/>
    <w:pPr>
      <w:snapToGrid w:val="0"/>
      <w:spacing w:line="360" w:lineRule="auto"/>
      <w:ind w:firstLineChars="200" w:firstLine="200"/>
    </w:pPr>
    <w:rPr>
      <w:rFonts w:eastAsia="仿宋_GB2312"/>
      <w:sz w:val="24"/>
    </w:rPr>
  </w:style>
  <w:style w:type="paragraph" w:customStyle="1" w:styleId="xl41">
    <w:name w:val="xl41"/>
    <w:basedOn w:val="a"/>
    <w:uiPriority w:val="99"/>
    <w:rsid w:val="00815E6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rPr>
  </w:style>
  <w:style w:type="paragraph" w:customStyle="1" w:styleId="xl75">
    <w:name w:val="xl75"/>
    <w:basedOn w:val="a"/>
    <w:rsid w:val="00815E62"/>
    <w:pPr>
      <w:widowControl/>
      <w:spacing w:before="100" w:beforeAutospacing="1" w:after="100" w:afterAutospacing="1"/>
      <w:jc w:val="center"/>
    </w:pPr>
    <w:rPr>
      <w:rFonts w:ascii="宋体" w:hAnsi="宋体" w:cs="宋体"/>
      <w:color w:val="000000"/>
      <w:kern w:val="0"/>
      <w:sz w:val="24"/>
    </w:rPr>
  </w:style>
  <w:style w:type="paragraph" w:customStyle="1" w:styleId="font9">
    <w:name w:val="font9"/>
    <w:basedOn w:val="a"/>
    <w:uiPriority w:val="99"/>
    <w:rsid w:val="00815E62"/>
    <w:pPr>
      <w:widowControl/>
      <w:spacing w:before="100" w:beforeAutospacing="1" w:after="100" w:afterAutospacing="1"/>
      <w:jc w:val="left"/>
    </w:pPr>
    <w:rPr>
      <w:kern w:val="0"/>
      <w:sz w:val="20"/>
      <w:szCs w:val="20"/>
    </w:rPr>
  </w:style>
  <w:style w:type="paragraph" w:customStyle="1" w:styleId="xl31">
    <w:name w:val="xl31"/>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2"/>
      <w:szCs w:val="22"/>
    </w:rPr>
  </w:style>
  <w:style w:type="paragraph" w:customStyle="1" w:styleId="40">
    <w:name w:val="样式4"/>
    <w:basedOn w:val="3"/>
    <w:rsid w:val="00815E62"/>
    <w:rPr>
      <w:rFonts w:eastAsia="Arial"/>
    </w:rPr>
  </w:style>
  <w:style w:type="paragraph" w:customStyle="1" w:styleId="Char11">
    <w:name w:val="Char1"/>
    <w:basedOn w:val="a"/>
    <w:uiPriority w:val="99"/>
    <w:rsid w:val="00815E62"/>
    <w:rPr>
      <w:rFonts w:ascii="仿宋_GB2312" w:eastAsia="仿宋_GB2312"/>
      <w:b/>
      <w:sz w:val="32"/>
      <w:szCs w:val="32"/>
    </w:rPr>
  </w:style>
  <w:style w:type="paragraph" w:customStyle="1" w:styleId="ParaCharCharCharChar">
    <w:name w:val="默认段落字体 Para Char Char Char Char"/>
    <w:basedOn w:val="a"/>
    <w:rsid w:val="00815E62"/>
  </w:style>
  <w:style w:type="paragraph" w:customStyle="1" w:styleId="aff4">
    <w:name w:val="È¡ÀÊ¡ÎÄ¡À¾"/>
    <w:basedOn w:val="a"/>
    <w:uiPriority w:val="99"/>
    <w:rsid w:val="00815E62"/>
    <w:pPr>
      <w:widowControl/>
      <w:overflowPunct w:val="0"/>
      <w:autoSpaceDE w:val="0"/>
      <w:autoSpaceDN w:val="0"/>
      <w:adjustRightInd w:val="0"/>
      <w:jc w:val="left"/>
      <w:textAlignment w:val="baseline"/>
    </w:pPr>
    <w:rPr>
      <w:rFonts w:ascii="宋体"/>
      <w:kern w:val="0"/>
      <w:sz w:val="24"/>
      <w:szCs w:val="20"/>
    </w:rPr>
  </w:style>
  <w:style w:type="paragraph" w:customStyle="1" w:styleId="xl43">
    <w:name w:val="xl43"/>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8"/>
      <w:szCs w:val="28"/>
    </w:rPr>
  </w:style>
  <w:style w:type="paragraph" w:customStyle="1" w:styleId="xl35">
    <w:name w:val="xl35"/>
    <w:basedOn w:val="a"/>
    <w:uiPriority w:val="99"/>
    <w:rsid w:val="00815E6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kern w:val="0"/>
      <w:sz w:val="20"/>
      <w:szCs w:val="20"/>
    </w:rPr>
  </w:style>
  <w:style w:type="paragraph" w:customStyle="1" w:styleId="xl42">
    <w:name w:val="xl42"/>
    <w:basedOn w:val="a"/>
    <w:uiPriority w:val="99"/>
    <w:rsid w:val="00815E6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40">
    <w:name w:val="xl40"/>
    <w:basedOn w:val="a"/>
    <w:uiPriority w:val="99"/>
    <w:rsid w:val="00815E6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2TimesNewRoman5020">
    <w:name w:val="样式 标题 2 + Times New Roman 四号 非加粗 段前: 5 磅 段后: 0 磅 行距: 固定值 20..."/>
    <w:basedOn w:val="2"/>
    <w:rsid w:val="00815E62"/>
    <w:pPr>
      <w:spacing w:before="100" w:after="0" w:line="400" w:lineRule="exact"/>
    </w:pPr>
    <w:rPr>
      <w:rFonts w:ascii="Times New Roman" w:hAnsi="Times New Roman" w:cs="宋体"/>
      <w:b w:val="0"/>
      <w:bCs w:val="0"/>
      <w:sz w:val="28"/>
      <w:szCs w:val="20"/>
    </w:rPr>
  </w:style>
  <w:style w:type="table" w:styleId="aff5">
    <w:name w:val="Table Grid"/>
    <w:basedOn w:val="a1"/>
    <w:qFormat/>
    <w:rsid w:val="00815E62"/>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网格型1"/>
    <w:basedOn w:val="a1"/>
    <w:rsid w:val="00815E6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wmf"/><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image" Target="media/image5.wmf"/><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wmf"/><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1712DD-6CB7-4404-859A-4E283A1E9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65</Pages>
  <Words>3687</Words>
  <Characters>21020</Characters>
  <Application>Microsoft Office Word</Application>
  <DocSecurity>0</DocSecurity>
  <Lines>175</Lines>
  <Paragraphs>49</Paragraphs>
  <ScaleCrop>false</ScaleCrop>
  <Company/>
  <LinksUpToDate>false</LinksUpToDate>
  <CharactersWithSpaces>24658</CharactersWithSpaces>
  <SharedDoc>false</SharedDoc>
  <HLinks>
    <vt:vector size="36" baseType="variant">
      <vt:variant>
        <vt:i4>1835058</vt:i4>
      </vt:variant>
      <vt:variant>
        <vt:i4>32</vt:i4>
      </vt:variant>
      <vt:variant>
        <vt:i4>0</vt:i4>
      </vt:variant>
      <vt:variant>
        <vt:i4>5</vt:i4>
      </vt:variant>
      <vt:variant>
        <vt:lpwstr/>
      </vt:variant>
      <vt:variant>
        <vt:lpwstr>_Toc13473748</vt:lpwstr>
      </vt:variant>
      <vt:variant>
        <vt:i4>1245234</vt:i4>
      </vt:variant>
      <vt:variant>
        <vt:i4>26</vt:i4>
      </vt:variant>
      <vt:variant>
        <vt:i4>0</vt:i4>
      </vt:variant>
      <vt:variant>
        <vt:i4>5</vt:i4>
      </vt:variant>
      <vt:variant>
        <vt:lpwstr/>
      </vt:variant>
      <vt:variant>
        <vt:lpwstr>_Toc13473747</vt:lpwstr>
      </vt:variant>
      <vt:variant>
        <vt:i4>1179698</vt:i4>
      </vt:variant>
      <vt:variant>
        <vt:i4>20</vt:i4>
      </vt:variant>
      <vt:variant>
        <vt:i4>0</vt:i4>
      </vt:variant>
      <vt:variant>
        <vt:i4>5</vt:i4>
      </vt:variant>
      <vt:variant>
        <vt:lpwstr/>
      </vt:variant>
      <vt:variant>
        <vt:lpwstr>_Toc13473746</vt:lpwstr>
      </vt:variant>
      <vt:variant>
        <vt:i4>1048629</vt:i4>
      </vt:variant>
      <vt:variant>
        <vt:i4>14</vt:i4>
      </vt:variant>
      <vt:variant>
        <vt:i4>0</vt:i4>
      </vt:variant>
      <vt:variant>
        <vt:i4>5</vt:i4>
      </vt:variant>
      <vt:variant>
        <vt:lpwstr/>
      </vt:variant>
      <vt:variant>
        <vt:lpwstr>_Toc13473734</vt:lpwstr>
      </vt:variant>
      <vt:variant>
        <vt:i4>1441854</vt:i4>
      </vt:variant>
      <vt:variant>
        <vt:i4>8</vt:i4>
      </vt:variant>
      <vt:variant>
        <vt:i4>0</vt:i4>
      </vt:variant>
      <vt:variant>
        <vt:i4>5</vt:i4>
      </vt:variant>
      <vt:variant>
        <vt:lpwstr/>
      </vt:variant>
      <vt:variant>
        <vt:lpwstr>_Toc13473683</vt:lpwstr>
      </vt:variant>
      <vt:variant>
        <vt:i4>1507390</vt:i4>
      </vt:variant>
      <vt:variant>
        <vt:i4>2</vt:i4>
      </vt:variant>
      <vt:variant>
        <vt:i4>0</vt:i4>
      </vt:variant>
      <vt:variant>
        <vt:i4>5</vt:i4>
      </vt:variant>
      <vt:variant>
        <vt:lpwstr/>
      </vt:variant>
      <vt:variant>
        <vt:lpwstr>_Toc13473682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subject/>
  <dc:creator>Administrator</dc:creator>
  <cp:keywords/>
  <cp:lastModifiedBy>Windows 用户</cp:lastModifiedBy>
  <cp:revision>15</cp:revision>
  <cp:lastPrinted>2015-10-20T07:21:00Z</cp:lastPrinted>
  <dcterms:created xsi:type="dcterms:W3CDTF">2020-05-23T03:18:00Z</dcterms:created>
  <dcterms:modified xsi:type="dcterms:W3CDTF">2020-06-04T06:55:00Z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